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77D43" w:rsidRDefault="00077D43" w:rsidP="00077D4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77D43" w:rsidRDefault="00077D43" w:rsidP="00F52103">
      <w:pPr>
        <w:spacing w:line="480" w:lineRule="auto"/>
        <w:jc w:val="center"/>
        <w:rPr>
          <w:rFonts w:ascii="Times New Roman" w:hAnsi="Times New Roman" w:cs="Times New Roman"/>
          <w:sz w:val="24"/>
          <w:szCs w:val="24"/>
        </w:rPr>
      </w:pPr>
      <w:r w:rsidRPr="00077D43">
        <w:rPr>
          <w:rFonts w:ascii="Times New Roman" w:hAnsi="Times New Roman" w:cs="Times New Roman"/>
          <w:sz w:val="24"/>
          <w:szCs w:val="24"/>
        </w:rPr>
        <w:t xml:space="preserve">Advertising to </w:t>
      </w:r>
      <w:r w:rsidR="00D7068B">
        <w:rPr>
          <w:rFonts w:ascii="Times New Roman" w:hAnsi="Times New Roman" w:cs="Times New Roman"/>
          <w:sz w:val="24"/>
          <w:szCs w:val="24"/>
        </w:rPr>
        <w:t xml:space="preserve">the </w:t>
      </w:r>
      <w:r w:rsidRPr="00077D43">
        <w:rPr>
          <w:rFonts w:ascii="Times New Roman" w:hAnsi="Times New Roman" w:cs="Times New Roman"/>
          <w:sz w:val="24"/>
          <w:szCs w:val="24"/>
        </w:rPr>
        <w:t>Youth</w:t>
      </w:r>
    </w:p>
    <w:p w:rsidR="000C0856" w:rsidRPr="007C5D4C" w:rsidRDefault="00586999" w:rsidP="007C5D4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Advertising has gone through several imperative milestones over the years. </w:t>
      </w:r>
      <w:r w:rsidR="00E67C1E">
        <w:rPr>
          <w:rFonts w:ascii="Times New Roman" w:hAnsi="Times New Roman" w:cs="Times New Roman"/>
          <w:sz w:val="24"/>
          <w:szCs w:val="24"/>
        </w:rPr>
        <w:t>The reason for the development</w:t>
      </w:r>
      <w:r>
        <w:rPr>
          <w:rFonts w:ascii="Times New Roman" w:hAnsi="Times New Roman" w:cs="Times New Roman"/>
          <w:sz w:val="24"/>
          <w:szCs w:val="24"/>
        </w:rPr>
        <w:t xml:space="preserve"> is the need to constantly adapt and alter in order</w:t>
      </w:r>
      <w:r w:rsidR="00E233A8">
        <w:rPr>
          <w:rFonts w:ascii="Times New Roman" w:hAnsi="Times New Roman" w:cs="Times New Roman"/>
          <w:sz w:val="24"/>
          <w:szCs w:val="24"/>
        </w:rPr>
        <w:t xml:space="preserve"> to meet</w:t>
      </w:r>
      <w:r>
        <w:rPr>
          <w:rFonts w:ascii="Times New Roman" w:hAnsi="Times New Roman" w:cs="Times New Roman"/>
          <w:sz w:val="24"/>
          <w:szCs w:val="24"/>
        </w:rPr>
        <w:t xml:space="preserve"> new mediums as well as new audiences. Appealing to children became widespread after the introduction and</w:t>
      </w:r>
      <w:r w:rsidR="00E67C1E">
        <w:rPr>
          <w:rFonts w:ascii="Times New Roman" w:hAnsi="Times New Roman" w:cs="Times New Roman"/>
          <w:sz w:val="24"/>
          <w:szCs w:val="24"/>
        </w:rPr>
        <w:t xml:space="preserve"> </w:t>
      </w:r>
      <w:proofErr w:type="gramStart"/>
      <w:r w:rsidR="00E67C1E">
        <w:rPr>
          <w:rFonts w:ascii="Times New Roman" w:hAnsi="Times New Roman" w:cs="Times New Roman"/>
          <w:sz w:val="24"/>
          <w:szCs w:val="24"/>
        </w:rPr>
        <w:t>adoption</w:t>
      </w:r>
      <w:proofErr w:type="gramEnd"/>
      <w:r w:rsidR="00E67C1E">
        <w:rPr>
          <w:rFonts w:ascii="Times New Roman" w:hAnsi="Times New Roman" w:cs="Times New Roman"/>
          <w:sz w:val="24"/>
          <w:szCs w:val="24"/>
        </w:rPr>
        <w:t xml:space="preserve"> of television. Moving forward </w:t>
      </w:r>
      <w:proofErr w:type="gramStart"/>
      <w:r w:rsidR="00E67C1E">
        <w:rPr>
          <w:rFonts w:ascii="Times New Roman" w:hAnsi="Times New Roman" w:cs="Times New Roman"/>
          <w:sz w:val="24"/>
          <w:szCs w:val="24"/>
        </w:rPr>
        <w:t>it,</w:t>
      </w:r>
      <w:proofErr w:type="gramEnd"/>
      <w:r w:rsidR="00E67C1E">
        <w:rPr>
          <w:rFonts w:ascii="Times New Roman" w:hAnsi="Times New Roman" w:cs="Times New Roman"/>
          <w:sz w:val="24"/>
          <w:szCs w:val="24"/>
        </w:rPr>
        <w:t xml:space="preserve"> grew</w:t>
      </w:r>
      <w:r>
        <w:rPr>
          <w:rFonts w:ascii="Times New Roman" w:hAnsi="Times New Roman" w:cs="Times New Roman"/>
          <w:sz w:val="24"/>
          <w:szCs w:val="24"/>
        </w:rPr>
        <w:t xml:space="preserve"> exponentially after the </w:t>
      </w:r>
      <w:r w:rsidR="00AA5E9A">
        <w:rPr>
          <w:rFonts w:ascii="Times New Roman" w:hAnsi="Times New Roman" w:cs="Times New Roman"/>
          <w:sz w:val="24"/>
          <w:szCs w:val="24"/>
        </w:rPr>
        <w:t>introduction of cable television.</w:t>
      </w:r>
      <w:r>
        <w:rPr>
          <w:rFonts w:ascii="Times New Roman" w:hAnsi="Times New Roman" w:cs="Times New Roman"/>
          <w:sz w:val="24"/>
          <w:szCs w:val="24"/>
        </w:rPr>
        <w:t xml:space="preserve"> </w:t>
      </w:r>
      <w:r w:rsidR="00AA5E9A">
        <w:rPr>
          <w:rFonts w:ascii="Times New Roman" w:hAnsi="Times New Roman" w:cs="Times New Roman"/>
          <w:sz w:val="24"/>
          <w:szCs w:val="24"/>
        </w:rPr>
        <w:t>It is as a result of the introduction of cable television that programmers found the opportunity to design entire channels</w:t>
      </w:r>
      <w:r w:rsidR="00887E1E">
        <w:rPr>
          <w:rFonts w:ascii="Times New Roman" w:hAnsi="Times New Roman" w:cs="Times New Roman"/>
          <w:sz w:val="24"/>
          <w:szCs w:val="24"/>
        </w:rPr>
        <w:t xml:space="preserve"> and websites</w:t>
      </w:r>
      <w:r w:rsidR="00AA5E9A">
        <w:rPr>
          <w:rFonts w:ascii="Times New Roman" w:hAnsi="Times New Roman" w:cs="Times New Roman"/>
          <w:sz w:val="24"/>
          <w:szCs w:val="24"/>
        </w:rPr>
        <w:t xml:space="preserve"> with child oriented content</w:t>
      </w:r>
      <w:r w:rsidR="00887E1E">
        <w:rPr>
          <w:rFonts w:ascii="Times New Roman" w:hAnsi="Times New Roman" w:cs="Times New Roman"/>
          <w:sz w:val="24"/>
          <w:szCs w:val="24"/>
        </w:rPr>
        <w:t xml:space="preserve">. </w:t>
      </w:r>
      <w:r w:rsidR="00AA5E9A">
        <w:rPr>
          <w:rFonts w:ascii="Times New Roman" w:hAnsi="Times New Roman" w:cs="Times New Roman"/>
          <w:sz w:val="24"/>
          <w:szCs w:val="24"/>
        </w:rPr>
        <w:t xml:space="preserve">This created even more opportunities to advertise to the youth.  It is important to understand that promoting sales to the youth is </w:t>
      </w:r>
      <w:r w:rsidR="001056B3">
        <w:rPr>
          <w:rFonts w:ascii="Times New Roman" w:hAnsi="Times New Roman" w:cs="Times New Roman"/>
          <w:sz w:val="24"/>
          <w:szCs w:val="24"/>
        </w:rPr>
        <w:t>valuable and profitable as well because today’s youth is tomorrow’s future.</w:t>
      </w:r>
      <w:r w:rsidR="0088432C" w:rsidRPr="0088432C">
        <w:rPr>
          <w:rFonts w:ascii="Times New Roman" w:hAnsi="Times New Roman" w:cs="Times New Roman"/>
          <w:color w:val="000000" w:themeColor="text1"/>
          <w:sz w:val="24"/>
          <w:szCs w:val="24"/>
          <w:shd w:val="clear" w:color="auto" w:fill="FFFFFF"/>
        </w:rPr>
        <w:t xml:space="preserve"> </w:t>
      </w:r>
      <w:r w:rsidR="0088432C" w:rsidRPr="007C5D4C">
        <w:rPr>
          <w:rFonts w:ascii="Times New Roman" w:hAnsi="Times New Roman" w:cs="Times New Roman"/>
          <w:color w:val="000000" w:themeColor="text1"/>
          <w:sz w:val="24"/>
          <w:szCs w:val="24"/>
          <w:shd w:val="clear" w:color="auto" w:fill="FFFFFF"/>
        </w:rPr>
        <w:t xml:space="preserve">Wang and </w:t>
      </w:r>
      <w:proofErr w:type="spellStart"/>
      <w:r w:rsidR="0088432C" w:rsidRPr="007C5D4C">
        <w:rPr>
          <w:rFonts w:ascii="Times New Roman" w:hAnsi="Times New Roman" w:cs="Times New Roman"/>
          <w:color w:val="000000" w:themeColor="text1"/>
          <w:sz w:val="24"/>
          <w:szCs w:val="24"/>
          <w:shd w:val="clear" w:color="auto" w:fill="FFFFFF"/>
        </w:rPr>
        <w:t>Yidan</w:t>
      </w:r>
      <w:proofErr w:type="spellEnd"/>
      <w:r w:rsidR="0088432C">
        <w:rPr>
          <w:rFonts w:ascii="Times New Roman" w:hAnsi="Times New Roman" w:cs="Times New Roman"/>
          <w:color w:val="000000" w:themeColor="text1"/>
          <w:sz w:val="24"/>
          <w:szCs w:val="24"/>
          <w:shd w:val="clear" w:color="auto" w:fill="FFFFFF"/>
        </w:rPr>
        <w:t xml:space="preserve"> argue that </w:t>
      </w:r>
      <w:r w:rsidR="0088432C">
        <w:rPr>
          <w:rFonts w:ascii="Times New Roman" w:hAnsi="Times New Roman" w:cs="Times New Roman"/>
          <w:sz w:val="24"/>
          <w:szCs w:val="24"/>
        </w:rPr>
        <w:t>the</w:t>
      </w:r>
      <w:r w:rsidR="001056B3">
        <w:rPr>
          <w:rFonts w:ascii="Times New Roman" w:hAnsi="Times New Roman" w:cs="Times New Roman"/>
          <w:sz w:val="24"/>
          <w:szCs w:val="24"/>
        </w:rPr>
        <w:t xml:space="preserve"> manner in which companies present sales to children significantly influences the family spending</w:t>
      </w:r>
      <w:r w:rsidR="007C5D4C" w:rsidRPr="007C5D4C">
        <w:rPr>
          <w:rFonts w:ascii="Times New Roman" w:hAnsi="Times New Roman" w:cs="Times New Roman"/>
          <w:color w:val="000000" w:themeColor="text1"/>
          <w:sz w:val="24"/>
          <w:szCs w:val="24"/>
          <w:shd w:val="clear" w:color="auto" w:fill="FFFFFF"/>
        </w:rPr>
        <w:t>.</w:t>
      </w:r>
      <w:r w:rsidR="002057E5">
        <w:rPr>
          <w:rFonts w:ascii="Times New Roman" w:hAnsi="Times New Roman" w:cs="Times New Roman"/>
          <w:sz w:val="24"/>
          <w:szCs w:val="24"/>
        </w:rPr>
        <w:t xml:space="preserve"> </w:t>
      </w:r>
      <w:r w:rsidR="00F66914">
        <w:rPr>
          <w:rFonts w:ascii="Times New Roman" w:hAnsi="Times New Roman" w:cs="Times New Roman"/>
          <w:sz w:val="24"/>
          <w:szCs w:val="24"/>
        </w:rPr>
        <w:t xml:space="preserve">By orchestrating </w:t>
      </w:r>
      <w:r w:rsidR="00BD7769">
        <w:rPr>
          <w:rFonts w:ascii="Times New Roman" w:hAnsi="Times New Roman" w:cs="Times New Roman"/>
          <w:sz w:val="24"/>
          <w:szCs w:val="24"/>
        </w:rPr>
        <w:t>promotions</w:t>
      </w:r>
      <w:r w:rsidR="0013765E">
        <w:rPr>
          <w:rFonts w:ascii="Times New Roman" w:hAnsi="Times New Roman" w:cs="Times New Roman"/>
          <w:sz w:val="24"/>
          <w:szCs w:val="24"/>
        </w:rPr>
        <w:t xml:space="preserve"> on products ranging from bath toys and soaps to snacks and clothing enhance linin</w:t>
      </w:r>
      <w:r w:rsidR="00BD7769">
        <w:rPr>
          <w:rFonts w:ascii="Times New Roman" w:hAnsi="Times New Roman" w:cs="Times New Roman"/>
          <w:sz w:val="24"/>
          <w:szCs w:val="24"/>
        </w:rPr>
        <w:t>g up on the pockets of businesses.</w:t>
      </w:r>
      <w:r w:rsidR="00435036">
        <w:rPr>
          <w:rFonts w:ascii="Times New Roman" w:hAnsi="Times New Roman" w:cs="Times New Roman"/>
          <w:sz w:val="24"/>
          <w:szCs w:val="24"/>
        </w:rPr>
        <w:t xml:space="preserve"> It is worth noting that children </w:t>
      </w:r>
      <w:r w:rsidR="00F27277">
        <w:rPr>
          <w:rFonts w:ascii="Times New Roman" w:hAnsi="Times New Roman" w:cs="Times New Roman"/>
          <w:sz w:val="24"/>
          <w:szCs w:val="24"/>
        </w:rPr>
        <w:t xml:space="preserve">promise a potential lifetime </w:t>
      </w:r>
      <w:r w:rsidR="0088432C">
        <w:rPr>
          <w:rFonts w:ascii="Times New Roman" w:hAnsi="Times New Roman" w:cs="Times New Roman"/>
          <w:sz w:val="24"/>
          <w:szCs w:val="24"/>
        </w:rPr>
        <w:t>brand loyalty embracement</w:t>
      </w:r>
      <w:r w:rsidR="008411BE">
        <w:rPr>
          <w:rFonts w:ascii="Times New Roman" w:hAnsi="Times New Roman" w:cs="Times New Roman"/>
          <w:sz w:val="24"/>
          <w:szCs w:val="24"/>
        </w:rPr>
        <w:t xml:space="preserve"> on their parents go to remedies to their children</w:t>
      </w:r>
      <w:r w:rsidR="00257CD1">
        <w:rPr>
          <w:rFonts w:ascii="Times New Roman" w:hAnsi="Times New Roman" w:cs="Times New Roman"/>
          <w:sz w:val="24"/>
          <w:szCs w:val="24"/>
        </w:rPr>
        <w:t xml:space="preserve">. Another important benefit of advertising to the youth is the fact that the commercial appeal that </w:t>
      </w:r>
      <w:r w:rsidR="00915D55">
        <w:rPr>
          <w:rFonts w:ascii="Times New Roman" w:hAnsi="Times New Roman" w:cs="Times New Roman"/>
          <w:sz w:val="24"/>
          <w:szCs w:val="24"/>
        </w:rPr>
        <w:t xml:space="preserve">is utilized in advertising can be of great significance in encouraging the youth to choose a particular profession or pursue a specific dream. </w:t>
      </w:r>
    </w:p>
    <w:p w:rsidR="00FF42B1" w:rsidRPr="00857A9A" w:rsidRDefault="00115C17" w:rsidP="00857A9A">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lastRenderedPageBreak/>
        <w:t>Similarly, advertising to youths can have significant influence on their consuming habits when</w:t>
      </w:r>
      <w:r w:rsidR="002F6591">
        <w:rPr>
          <w:rFonts w:ascii="Times New Roman" w:hAnsi="Times New Roman" w:cs="Times New Roman"/>
          <w:sz w:val="24"/>
          <w:szCs w:val="24"/>
        </w:rPr>
        <w:t xml:space="preserve"> the right guidance is applied. The argument that </w:t>
      </w:r>
      <w:r w:rsidR="00596EAA">
        <w:rPr>
          <w:rFonts w:ascii="Times New Roman" w:hAnsi="Times New Roman" w:cs="Times New Roman"/>
          <w:sz w:val="24"/>
          <w:szCs w:val="24"/>
        </w:rPr>
        <w:t xml:space="preserve">advertising </w:t>
      </w:r>
      <w:r w:rsidR="001F780B">
        <w:rPr>
          <w:rFonts w:ascii="Times New Roman" w:hAnsi="Times New Roman" w:cs="Times New Roman"/>
          <w:sz w:val="24"/>
          <w:szCs w:val="24"/>
        </w:rPr>
        <w:t>to youths is beneficial is not</w:t>
      </w:r>
      <w:r w:rsidR="001645A1">
        <w:rPr>
          <w:rFonts w:ascii="Times New Roman" w:hAnsi="Times New Roman" w:cs="Times New Roman"/>
          <w:sz w:val="24"/>
          <w:szCs w:val="24"/>
        </w:rPr>
        <w:t xml:space="preserve"> ignorant of the fact that there are several unhealthy advertisements that the youth consume </w:t>
      </w:r>
      <w:r w:rsidR="00414181">
        <w:rPr>
          <w:rFonts w:ascii="Times New Roman" w:hAnsi="Times New Roman" w:cs="Times New Roman"/>
          <w:sz w:val="24"/>
          <w:szCs w:val="24"/>
        </w:rPr>
        <w:t xml:space="preserve">that may influence the wrong choices. </w:t>
      </w:r>
      <w:r w:rsidR="0088432C">
        <w:rPr>
          <w:rFonts w:ascii="Times New Roman" w:hAnsi="Times New Roman" w:cs="Times New Roman"/>
          <w:sz w:val="24"/>
          <w:szCs w:val="24"/>
        </w:rPr>
        <w:t xml:space="preserve">According to </w:t>
      </w:r>
      <w:proofErr w:type="spellStart"/>
      <w:r w:rsidR="0088432C">
        <w:rPr>
          <w:rFonts w:ascii="Times New Roman" w:hAnsi="Times New Roman" w:cs="Times New Roman"/>
          <w:color w:val="000000" w:themeColor="text1"/>
          <w:sz w:val="24"/>
          <w:szCs w:val="24"/>
          <w:shd w:val="clear" w:color="auto" w:fill="FFFFFF"/>
        </w:rPr>
        <w:t>Spasova</w:t>
      </w:r>
      <w:proofErr w:type="spellEnd"/>
      <w:r w:rsidR="0088432C">
        <w:rPr>
          <w:rFonts w:ascii="Times New Roman" w:hAnsi="Times New Roman" w:cs="Times New Roman"/>
          <w:color w:val="000000" w:themeColor="text1"/>
          <w:sz w:val="24"/>
          <w:szCs w:val="24"/>
          <w:shd w:val="clear" w:color="auto" w:fill="FFFFFF"/>
        </w:rPr>
        <w:t xml:space="preserve"> and </w:t>
      </w:r>
      <w:proofErr w:type="spellStart"/>
      <w:r w:rsidR="0088432C">
        <w:rPr>
          <w:rFonts w:ascii="Times New Roman" w:hAnsi="Times New Roman" w:cs="Times New Roman"/>
          <w:color w:val="000000" w:themeColor="text1"/>
          <w:sz w:val="24"/>
          <w:szCs w:val="24"/>
          <w:shd w:val="clear" w:color="auto" w:fill="FFFFFF"/>
        </w:rPr>
        <w:t>Gundasheva</w:t>
      </w:r>
      <w:proofErr w:type="spellEnd"/>
      <w:r w:rsidR="0088432C">
        <w:rPr>
          <w:rFonts w:ascii="Times New Roman" w:hAnsi="Times New Roman" w:cs="Times New Roman"/>
          <w:color w:val="000000" w:themeColor="text1"/>
          <w:sz w:val="24"/>
          <w:szCs w:val="24"/>
          <w:shd w:val="clear" w:color="auto" w:fill="FFFFFF"/>
        </w:rPr>
        <w:t xml:space="preserve"> (p.</w:t>
      </w:r>
      <w:r w:rsidR="0088432C" w:rsidRPr="00857A9A">
        <w:rPr>
          <w:rFonts w:ascii="Times New Roman" w:hAnsi="Times New Roman" w:cs="Times New Roman"/>
          <w:color w:val="000000" w:themeColor="text1"/>
          <w:sz w:val="24"/>
          <w:szCs w:val="24"/>
          <w:shd w:val="clear" w:color="auto" w:fill="FFFFFF"/>
        </w:rPr>
        <w:t>36</w:t>
      </w:r>
      <w:r w:rsidR="0088432C">
        <w:rPr>
          <w:rFonts w:ascii="Times New Roman" w:hAnsi="Times New Roman" w:cs="Times New Roman"/>
          <w:sz w:val="24"/>
          <w:szCs w:val="24"/>
        </w:rPr>
        <w:t>)</w:t>
      </w:r>
      <w:proofErr w:type="gramStart"/>
      <w:r w:rsidR="0088432C">
        <w:rPr>
          <w:rFonts w:ascii="Times New Roman" w:hAnsi="Times New Roman" w:cs="Times New Roman"/>
          <w:sz w:val="24"/>
          <w:szCs w:val="24"/>
        </w:rPr>
        <w:t xml:space="preserve">,  </w:t>
      </w:r>
      <w:r w:rsidR="0014416B">
        <w:rPr>
          <w:rFonts w:ascii="Times New Roman" w:hAnsi="Times New Roman" w:cs="Times New Roman"/>
          <w:sz w:val="24"/>
          <w:szCs w:val="24"/>
        </w:rPr>
        <w:t>it</w:t>
      </w:r>
      <w:proofErr w:type="gramEnd"/>
      <w:r w:rsidR="006839FB">
        <w:rPr>
          <w:rFonts w:ascii="Times New Roman" w:hAnsi="Times New Roman" w:cs="Times New Roman"/>
          <w:sz w:val="24"/>
          <w:szCs w:val="24"/>
        </w:rPr>
        <w:t xml:space="preserve"> is the responsibility of parents to filter or rather take control of the kinds of advert</w:t>
      </w:r>
      <w:r w:rsidR="00857A9A">
        <w:rPr>
          <w:rFonts w:ascii="Times New Roman" w:hAnsi="Times New Roman" w:cs="Times New Roman"/>
          <w:sz w:val="24"/>
          <w:szCs w:val="24"/>
        </w:rPr>
        <w:t>isements their children consume</w:t>
      </w:r>
      <w:r w:rsidR="00857A9A" w:rsidRPr="00857A9A">
        <w:rPr>
          <w:rFonts w:ascii="Times New Roman" w:hAnsi="Times New Roman" w:cs="Times New Roman"/>
          <w:color w:val="000000" w:themeColor="text1"/>
          <w:sz w:val="24"/>
          <w:szCs w:val="24"/>
          <w:shd w:val="clear" w:color="auto" w:fill="FFFFFF"/>
        </w:rPr>
        <w:t>.</w:t>
      </w:r>
      <w:r w:rsidR="006839FB">
        <w:rPr>
          <w:rFonts w:ascii="Times New Roman" w:hAnsi="Times New Roman" w:cs="Times New Roman"/>
          <w:sz w:val="24"/>
          <w:szCs w:val="24"/>
        </w:rPr>
        <w:t xml:space="preserve"> In this regard, it is therefore prudent to argue that </w:t>
      </w:r>
      <w:r w:rsidR="0014416B">
        <w:rPr>
          <w:rFonts w:ascii="Times New Roman" w:hAnsi="Times New Roman" w:cs="Times New Roman"/>
          <w:sz w:val="24"/>
          <w:szCs w:val="24"/>
        </w:rPr>
        <w:t xml:space="preserve">with the right guidance, some adverts are beneficial to the youth in terms of lifestyle choices. </w:t>
      </w:r>
    </w:p>
    <w:p w:rsidR="00B420C3" w:rsidRPr="00A50609" w:rsidRDefault="00FF42B1" w:rsidP="00A50609">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sz w:val="24"/>
          <w:szCs w:val="24"/>
        </w:rPr>
        <w:t>For example, there are meaningful ad</w:t>
      </w:r>
      <w:r w:rsidR="0018689B">
        <w:rPr>
          <w:rFonts w:ascii="Times New Roman" w:hAnsi="Times New Roman" w:cs="Times New Roman"/>
          <w:sz w:val="24"/>
          <w:szCs w:val="24"/>
        </w:rPr>
        <w:t>vertisements that</w:t>
      </w:r>
      <w:r>
        <w:rPr>
          <w:rFonts w:ascii="Times New Roman" w:hAnsi="Times New Roman" w:cs="Times New Roman"/>
          <w:sz w:val="24"/>
          <w:szCs w:val="24"/>
        </w:rPr>
        <w:t xml:space="preserve"> </w:t>
      </w:r>
      <w:r w:rsidR="008136F3">
        <w:rPr>
          <w:rFonts w:ascii="Times New Roman" w:hAnsi="Times New Roman" w:cs="Times New Roman"/>
          <w:sz w:val="24"/>
          <w:szCs w:val="24"/>
        </w:rPr>
        <w:t>promote positive messages such as hygienic habits, dental hygiene among others.</w:t>
      </w:r>
      <w:r w:rsidR="00210CB1">
        <w:rPr>
          <w:rFonts w:ascii="Times New Roman" w:hAnsi="Times New Roman" w:cs="Times New Roman"/>
          <w:sz w:val="24"/>
          <w:szCs w:val="24"/>
        </w:rPr>
        <w:t xml:space="preserve"> </w:t>
      </w:r>
      <w:r w:rsidR="00FF040C">
        <w:rPr>
          <w:rFonts w:ascii="Times New Roman" w:hAnsi="Times New Roman" w:cs="Times New Roman"/>
          <w:sz w:val="24"/>
          <w:szCs w:val="24"/>
        </w:rPr>
        <w:t xml:space="preserve">When the youth consume such meaningful advertisement, it helps them to make good hygiene habits </w:t>
      </w:r>
      <w:r w:rsidR="00766084">
        <w:rPr>
          <w:rFonts w:ascii="Times New Roman" w:hAnsi="Times New Roman" w:cs="Times New Roman"/>
          <w:sz w:val="24"/>
          <w:szCs w:val="24"/>
        </w:rPr>
        <w:t>in children</w:t>
      </w:r>
      <w:r w:rsidR="00DB6A66">
        <w:rPr>
          <w:rFonts w:ascii="Times New Roman" w:hAnsi="Times New Roman" w:cs="Times New Roman"/>
          <w:sz w:val="24"/>
          <w:szCs w:val="24"/>
        </w:rPr>
        <w:t xml:space="preserve">. Being hygienic is a lifestyle choice. </w:t>
      </w:r>
      <w:r w:rsidR="00556AE5">
        <w:rPr>
          <w:rFonts w:ascii="Times New Roman" w:hAnsi="Times New Roman" w:cs="Times New Roman"/>
          <w:sz w:val="24"/>
          <w:szCs w:val="24"/>
        </w:rPr>
        <w:t>Some people ignore dental hygiene which has detrimental impacts not only on dental hea</w:t>
      </w:r>
      <w:r w:rsidR="00DF1013">
        <w:rPr>
          <w:rFonts w:ascii="Times New Roman" w:hAnsi="Times New Roman" w:cs="Times New Roman"/>
          <w:sz w:val="24"/>
          <w:szCs w:val="24"/>
        </w:rPr>
        <w:t>l</w:t>
      </w:r>
      <w:r w:rsidR="00556AE5">
        <w:rPr>
          <w:rFonts w:ascii="Times New Roman" w:hAnsi="Times New Roman" w:cs="Times New Roman"/>
          <w:sz w:val="24"/>
          <w:szCs w:val="24"/>
        </w:rPr>
        <w:t>th but also</w:t>
      </w:r>
      <w:r w:rsidR="00DF1013">
        <w:rPr>
          <w:rFonts w:ascii="Times New Roman" w:hAnsi="Times New Roman" w:cs="Times New Roman"/>
          <w:sz w:val="24"/>
          <w:szCs w:val="24"/>
        </w:rPr>
        <w:t xml:space="preserve"> the manner in which the youth present themselves to each other and most importantly how they relate and perceive each other. </w:t>
      </w:r>
      <w:r w:rsidR="0088432C">
        <w:rPr>
          <w:rFonts w:ascii="Times New Roman" w:hAnsi="Times New Roman" w:cs="Times New Roman"/>
          <w:color w:val="000000" w:themeColor="text1"/>
          <w:sz w:val="24"/>
          <w:szCs w:val="24"/>
          <w:shd w:val="clear" w:color="auto" w:fill="FFFFFF"/>
        </w:rPr>
        <w:t>Chan et al.</w:t>
      </w:r>
      <w:proofErr w:type="gramStart"/>
      <w:r w:rsidR="0088432C">
        <w:rPr>
          <w:rFonts w:ascii="Times New Roman" w:hAnsi="Times New Roman" w:cs="Times New Roman"/>
          <w:color w:val="000000" w:themeColor="text1"/>
          <w:sz w:val="24"/>
          <w:szCs w:val="24"/>
          <w:shd w:val="clear" w:color="auto" w:fill="FFFFFF"/>
        </w:rPr>
        <w:t>,  indicates</w:t>
      </w:r>
      <w:proofErr w:type="gramEnd"/>
      <w:r w:rsidR="0088432C">
        <w:rPr>
          <w:rFonts w:ascii="Times New Roman" w:hAnsi="Times New Roman" w:cs="Times New Roman"/>
          <w:color w:val="000000" w:themeColor="text1"/>
          <w:sz w:val="24"/>
          <w:szCs w:val="24"/>
          <w:shd w:val="clear" w:color="auto" w:fill="FFFFFF"/>
        </w:rPr>
        <w:t xml:space="preserve"> that</w:t>
      </w:r>
      <w:r w:rsidR="00CB059A">
        <w:rPr>
          <w:rFonts w:ascii="Times New Roman" w:hAnsi="Times New Roman" w:cs="Times New Roman"/>
          <w:sz w:val="24"/>
          <w:szCs w:val="24"/>
        </w:rPr>
        <w:t xml:space="preserve"> </w:t>
      </w:r>
      <w:r w:rsidR="00A00F51">
        <w:rPr>
          <w:rFonts w:ascii="Times New Roman" w:hAnsi="Times New Roman" w:cs="Times New Roman"/>
          <w:sz w:val="24"/>
          <w:szCs w:val="24"/>
        </w:rPr>
        <w:t>a</w:t>
      </w:r>
      <w:r w:rsidR="00047A43">
        <w:rPr>
          <w:rFonts w:ascii="Times New Roman" w:hAnsi="Times New Roman" w:cs="Times New Roman"/>
          <w:sz w:val="24"/>
          <w:szCs w:val="24"/>
        </w:rPr>
        <w:t xml:space="preserve">part from the commercial side of the advertisement </w:t>
      </w:r>
      <w:r w:rsidR="00063864">
        <w:rPr>
          <w:rFonts w:ascii="Times New Roman" w:hAnsi="Times New Roman" w:cs="Times New Roman"/>
          <w:sz w:val="24"/>
          <w:szCs w:val="24"/>
        </w:rPr>
        <w:t xml:space="preserve">that </w:t>
      </w:r>
      <w:r w:rsidR="00B420C3">
        <w:rPr>
          <w:rFonts w:ascii="Times New Roman" w:hAnsi="Times New Roman" w:cs="Times New Roman"/>
          <w:sz w:val="24"/>
          <w:szCs w:val="24"/>
        </w:rPr>
        <w:t>appeals</w:t>
      </w:r>
      <w:r w:rsidR="00885818">
        <w:rPr>
          <w:rFonts w:ascii="Times New Roman" w:hAnsi="Times New Roman" w:cs="Times New Roman"/>
          <w:sz w:val="24"/>
          <w:szCs w:val="24"/>
        </w:rPr>
        <w:t xml:space="preserve"> to the</w:t>
      </w:r>
      <w:r w:rsidR="00A00F51">
        <w:rPr>
          <w:rFonts w:ascii="Times New Roman" w:hAnsi="Times New Roman" w:cs="Times New Roman"/>
          <w:sz w:val="24"/>
          <w:szCs w:val="24"/>
        </w:rPr>
        <w:t xml:space="preserve"> youth to purchase a particular brand of toothpaste, the advertisement is </w:t>
      </w:r>
      <w:r w:rsidR="00B420C3">
        <w:rPr>
          <w:rFonts w:ascii="Times New Roman" w:hAnsi="Times New Roman" w:cs="Times New Roman"/>
          <w:sz w:val="24"/>
          <w:szCs w:val="24"/>
        </w:rPr>
        <w:t xml:space="preserve">educational and </w:t>
      </w:r>
      <w:r w:rsidR="0088432C">
        <w:rPr>
          <w:rFonts w:ascii="Times New Roman" w:hAnsi="Times New Roman" w:cs="Times New Roman"/>
          <w:sz w:val="24"/>
          <w:szCs w:val="24"/>
        </w:rPr>
        <w:t xml:space="preserve">informative. </w:t>
      </w:r>
      <w:r w:rsidR="00B420C3">
        <w:rPr>
          <w:rFonts w:ascii="Times New Roman" w:hAnsi="Times New Roman" w:cs="Times New Roman"/>
          <w:sz w:val="24"/>
          <w:szCs w:val="24"/>
        </w:rPr>
        <w:t>As such, it might help the youth to inculcate good habits and incorporate dental hygiene in their lifestyle.</w:t>
      </w:r>
    </w:p>
    <w:p w:rsidR="009F4AEF" w:rsidRPr="00060250" w:rsidRDefault="00B420C3" w:rsidP="00060250">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Subsequently, </w:t>
      </w:r>
      <w:r w:rsidR="007109CA">
        <w:rPr>
          <w:rFonts w:ascii="Times New Roman" w:hAnsi="Times New Roman" w:cs="Times New Roman"/>
          <w:sz w:val="24"/>
          <w:szCs w:val="24"/>
        </w:rPr>
        <w:t>some advertisements</w:t>
      </w:r>
      <w:r w:rsidR="00842333">
        <w:rPr>
          <w:rFonts w:ascii="Times New Roman" w:hAnsi="Times New Roman" w:cs="Times New Roman"/>
          <w:sz w:val="24"/>
          <w:szCs w:val="24"/>
        </w:rPr>
        <w:t xml:space="preserve"> spread awareness about important social </w:t>
      </w:r>
      <w:r w:rsidR="00253863">
        <w:rPr>
          <w:rFonts w:ascii="Times New Roman" w:hAnsi="Times New Roman" w:cs="Times New Roman"/>
          <w:sz w:val="24"/>
          <w:szCs w:val="24"/>
        </w:rPr>
        <w:t xml:space="preserve">issues. For example advertisements that spread awareness about road safety help the youth to keep safe on the roads. Despite the business angle of the ad that probably appeals to the </w:t>
      </w:r>
      <w:r w:rsidR="00B74C2A">
        <w:rPr>
          <w:rFonts w:ascii="Times New Roman" w:hAnsi="Times New Roman" w:cs="Times New Roman"/>
          <w:sz w:val="24"/>
          <w:szCs w:val="24"/>
        </w:rPr>
        <w:t>youth to purchase a particular vehicle accessory, the idea of keeping safe on the roads</w:t>
      </w:r>
      <w:r w:rsidR="00521A70">
        <w:rPr>
          <w:rFonts w:ascii="Times New Roman" w:hAnsi="Times New Roman" w:cs="Times New Roman"/>
          <w:sz w:val="24"/>
          <w:szCs w:val="24"/>
        </w:rPr>
        <w:t xml:space="preserve"> is beneficial to the youth. </w:t>
      </w:r>
      <w:r w:rsidR="00B60E61">
        <w:rPr>
          <w:rFonts w:ascii="Times New Roman" w:hAnsi="Times New Roman" w:cs="Times New Roman"/>
          <w:sz w:val="24"/>
          <w:szCs w:val="24"/>
        </w:rPr>
        <w:t xml:space="preserve">Also, advertisements with strong messages such as helping the elders by purchasing particular products for their use not only impacts the purchasing decision of the youth but also informs them of the importance of helping the elderly. </w:t>
      </w:r>
      <w:proofErr w:type="spellStart"/>
      <w:r w:rsidR="0088432C">
        <w:rPr>
          <w:rFonts w:ascii="Times New Roman" w:hAnsi="Times New Roman" w:cs="Times New Roman"/>
          <w:color w:val="000000" w:themeColor="text1"/>
          <w:sz w:val="24"/>
          <w:szCs w:val="24"/>
          <w:shd w:val="clear" w:color="auto" w:fill="FFFFFF"/>
        </w:rPr>
        <w:t>Pechmann</w:t>
      </w:r>
      <w:proofErr w:type="spellEnd"/>
      <w:r w:rsidR="0088432C">
        <w:rPr>
          <w:rFonts w:ascii="Times New Roman" w:hAnsi="Times New Roman" w:cs="Times New Roman"/>
          <w:color w:val="000000" w:themeColor="text1"/>
          <w:sz w:val="24"/>
          <w:szCs w:val="24"/>
          <w:shd w:val="clear" w:color="auto" w:fill="FFFFFF"/>
        </w:rPr>
        <w:t xml:space="preserve"> et al (p.24)</w:t>
      </w:r>
      <w:r w:rsidR="0088432C" w:rsidRPr="009D17A7">
        <w:rPr>
          <w:rFonts w:ascii="Times New Roman" w:hAnsi="Times New Roman" w:cs="Times New Roman"/>
          <w:color w:val="000000" w:themeColor="text1"/>
          <w:sz w:val="24"/>
          <w:szCs w:val="24"/>
          <w:shd w:val="clear" w:color="auto" w:fill="FFFFFF"/>
        </w:rPr>
        <w:t xml:space="preserve"> </w:t>
      </w:r>
      <w:r w:rsidR="0088432C">
        <w:rPr>
          <w:rFonts w:ascii="Times New Roman" w:hAnsi="Times New Roman" w:cs="Times New Roman"/>
          <w:color w:val="000000" w:themeColor="text1"/>
          <w:sz w:val="24"/>
          <w:szCs w:val="24"/>
          <w:shd w:val="clear" w:color="auto" w:fill="FFFFFF"/>
        </w:rPr>
        <w:t xml:space="preserve">argue that </w:t>
      </w:r>
      <w:r w:rsidR="00904AD1">
        <w:rPr>
          <w:rFonts w:ascii="Times New Roman" w:hAnsi="Times New Roman" w:cs="Times New Roman"/>
          <w:sz w:val="24"/>
          <w:szCs w:val="24"/>
        </w:rPr>
        <w:t xml:space="preserve">advertisements </w:t>
      </w:r>
      <w:r w:rsidR="00904AD1">
        <w:rPr>
          <w:rFonts w:ascii="Times New Roman" w:hAnsi="Times New Roman" w:cs="Times New Roman"/>
          <w:sz w:val="24"/>
          <w:szCs w:val="24"/>
        </w:rPr>
        <w:lastRenderedPageBreak/>
        <w:t xml:space="preserve">that inform the youth on the risks of consuming tobacco </w:t>
      </w:r>
      <w:r w:rsidR="000429E1">
        <w:rPr>
          <w:rFonts w:ascii="Times New Roman" w:hAnsi="Times New Roman" w:cs="Times New Roman"/>
          <w:sz w:val="24"/>
          <w:szCs w:val="24"/>
        </w:rPr>
        <w:t xml:space="preserve">or the importance of saving water give the </w:t>
      </w:r>
      <w:r w:rsidR="00053BF6">
        <w:rPr>
          <w:rFonts w:ascii="Times New Roman" w:hAnsi="Times New Roman" w:cs="Times New Roman"/>
          <w:sz w:val="24"/>
          <w:szCs w:val="24"/>
        </w:rPr>
        <w:t>youth a sense of responsibility in which they</w:t>
      </w:r>
      <w:r w:rsidR="00060250">
        <w:rPr>
          <w:rFonts w:ascii="Times New Roman" w:hAnsi="Times New Roman" w:cs="Times New Roman"/>
          <w:sz w:val="24"/>
          <w:szCs w:val="24"/>
        </w:rPr>
        <w:t xml:space="preserve"> grow with it</w:t>
      </w:r>
      <w:r w:rsidR="00060250" w:rsidRPr="009D17A7">
        <w:rPr>
          <w:rFonts w:ascii="Times New Roman" w:hAnsi="Times New Roman" w:cs="Times New Roman"/>
          <w:color w:val="000000" w:themeColor="text1"/>
          <w:sz w:val="24"/>
          <w:szCs w:val="24"/>
          <w:shd w:val="clear" w:color="auto" w:fill="FFFFFF"/>
        </w:rPr>
        <w:t>.</w:t>
      </w:r>
      <w:r w:rsidR="00163778">
        <w:rPr>
          <w:rFonts w:ascii="Times New Roman" w:hAnsi="Times New Roman" w:cs="Times New Roman"/>
          <w:sz w:val="24"/>
          <w:szCs w:val="24"/>
        </w:rPr>
        <w:t xml:space="preserve"> Also, the</w:t>
      </w:r>
      <w:r w:rsidR="00213AD9">
        <w:rPr>
          <w:rFonts w:ascii="Times New Roman" w:hAnsi="Times New Roman" w:cs="Times New Roman"/>
          <w:sz w:val="24"/>
          <w:szCs w:val="24"/>
        </w:rPr>
        <w:t>y</w:t>
      </w:r>
      <w:r w:rsidR="00163778">
        <w:rPr>
          <w:rFonts w:ascii="Times New Roman" w:hAnsi="Times New Roman" w:cs="Times New Roman"/>
          <w:sz w:val="24"/>
          <w:szCs w:val="24"/>
        </w:rPr>
        <w:t xml:space="preserve"> war</w:t>
      </w:r>
      <w:r w:rsidR="00A57660">
        <w:rPr>
          <w:rFonts w:ascii="Times New Roman" w:hAnsi="Times New Roman" w:cs="Times New Roman"/>
          <w:sz w:val="24"/>
          <w:szCs w:val="24"/>
        </w:rPr>
        <w:t>n the youth against engaging in risky activities and consumptions.</w:t>
      </w:r>
      <w:r w:rsidR="009F4AEF">
        <w:rPr>
          <w:rFonts w:ascii="Times New Roman" w:hAnsi="Times New Roman" w:cs="Times New Roman"/>
          <w:sz w:val="24"/>
          <w:szCs w:val="24"/>
        </w:rPr>
        <w:t xml:space="preserve"> </w:t>
      </w:r>
    </w:p>
    <w:p w:rsidR="0096770D" w:rsidRPr="00A50609" w:rsidRDefault="009F4AEF" w:rsidP="00A50609">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Additionally, </w:t>
      </w:r>
      <w:r w:rsidR="006A3CF8">
        <w:rPr>
          <w:rFonts w:ascii="Times New Roman" w:hAnsi="Times New Roman" w:cs="Times New Roman"/>
          <w:sz w:val="24"/>
          <w:szCs w:val="24"/>
        </w:rPr>
        <w:t xml:space="preserve">even though most of </w:t>
      </w:r>
      <w:r w:rsidR="005A3958">
        <w:rPr>
          <w:rFonts w:ascii="Times New Roman" w:hAnsi="Times New Roman" w:cs="Times New Roman"/>
          <w:sz w:val="24"/>
          <w:szCs w:val="24"/>
        </w:rPr>
        <w:t xml:space="preserve">advertisements are for commercial purposes and their core purpose is to </w:t>
      </w:r>
      <w:r w:rsidR="001262CB">
        <w:rPr>
          <w:rFonts w:ascii="Times New Roman" w:hAnsi="Times New Roman" w:cs="Times New Roman"/>
          <w:sz w:val="24"/>
          <w:szCs w:val="24"/>
        </w:rPr>
        <w:t xml:space="preserve">elicit a buying </w:t>
      </w:r>
      <w:r w:rsidR="003E0EB8">
        <w:rPr>
          <w:rFonts w:ascii="Times New Roman" w:hAnsi="Times New Roman" w:cs="Times New Roman"/>
          <w:sz w:val="24"/>
          <w:szCs w:val="24"/>
        </w:rPr>
        <w:t>decisions, advertising to youth also help</w:t>
      </w:r>
      <w:r w:rsidR="001262CB">
        <w:rPr>
          <w:rFonts w:ascii="Times New Roman" w:hAnsi="Times New Roman" w:cs="Times New Roman"/>
          <w:sz w:val="24"/>
          <w:szCs w:val="24"/>
        </w:rPr>
        <w:t xml:space="preserve"> them </w:t>
      </w:r>
      <w:r w:rsidR="003E0EB8">
        <w:rPr>
          <w:rFonts w:ascii="Times New Roman" w:hAnsi="Times New Roman" w:cs="Times New Roman"/>
          <w:sz w:val="24"/>
          <w:szCs w:val="24"/>
        </w:rPr>
        <w:t>gain knowledge regarding various new products in the market. The new products in the market could mean improved versions of already existing product</w:t>
      </w:r>
      <w:r w:rsidR="004249D4">
        <w:rPr>
          <w:rFonts w:ascii="Times New Roman" w:hAnsi="Times New Roman" w:cs="Times New Roman"/>
          <w:sz w:val="24"/>
          <w:szCs w:val="24"/>
        </w:rPr>
        <w:t>s</w:t>
      </w:r>
      <w:r w:rsidR="003E0EB8">
        <w:rPr>
          <w:rFonts w:ascii="Times New Roman" w:hAnsi="Times New Roman" w:cs="Times New Roman"/>
          <w:sz w:val="24"/>
          <w:szCs w:val="24"/>
        </w:rPr>
        <w:t xml:space="preserve"> that</w:t>
      </w:r>
      <w:r w:rsidR="004249D4">
        <w:rPr>
          <w:rFonts w:ascii="Times New Roman" w:hAnsi="Times New Roman" w:cs="Times New Roman"/>
          <w:sz w:val="24"/>
          <w:szCs w:val="24"/>
        </w:rPr>
        <w:t xml:space="preserve"> now </w:t>
      </w:r>
      <w:r w:rsidR="000C483F">
        <w:rPr>
          <w:rFonts w:ascii="Times New Roman" w:hAnsi="Times New Roman" w:cs="Times New Roman"/>
          <w:sz w:val="24"/>
          <w:szCs w:val="24"/>
        </w:rPr>
        <w:t xml:space="preserve">work better. Also, when the youth </w:t>
      </w:r>
      <w:r w:rsidR="003227E4">
        <w:rPr>
          <w:rFonts w:ascii="Times New Roman" w:hAnsi="Times New Roman" w:cs="Times New Roman"/>
          <w:sz w:val="24"/>
          <w:szCs w:val="24"/>
        </w:rPr>
        <w:t xml:space="preserve">gain knowledge about new products, they are able to </w:t>
      </w:r>
      <w:r w:rsidR="0007629D">
        <w:rPr>
          <w:rFonts w:ascii="Times New Roman" w:hAnsi="Times New Roman" w:cs="Times New Roman"/>
          <w:sz w:val="24"/>
          <w:szCs w:val="24"/>
        </w:rPr>
        <w:t xml:space="preserve">use the knowledge to </w:t>
      </w:r>
      <w:r w:rsidR="00470460">
        <w:rPr>
          <w:rFonts w:ascii="Times New Roman" w:hAnsi="Times New Roman" w:cs="Times New Roman"/>
          <w:sz w:val="24"/>
          <w:szCs w:val="24"/>
        </w:rPr>
        <w:t xml:space="preserve">make informed decisions about their consumption or lifestyle in </w:t>
      </w:r>
      <w:r w:rsidR="0088432C">
        <w:rPr>
          <w:rFonts w:ascii="Times New Roman" w:hAnsi="Times New Roman" w:cs="Times New Roman"/>
          <w:sz w:val="24"/>
          <w:szCs w:val="24"/>
        </w:rPr>
        <w:t xml:space="preserve">general. According to </w:t>
      </w:r>
      <w:r w:rsidR="0088432C">
        <w:rPr>
          <w:rFonts w:ascii="Times New Roman" w:hAnsi="Times New Roman" w:cs="Times New Roman"/>
          <w:color w:val="000000" w:themeColor="text1"/>
          <w:sz w:val="24"/>
          <w:szCs w:val="24"/>
          <w:shd w:val="clear" w:color="auto" w:fill="FFFFFF"/>
        </w:rPr>
        <w:t xml:space="preserve">Carters-White </w:t>
      </w:r>
      <w:r w:rsidR="0088432C" w:rsidRPr="00A50609">
        <w:rPr>
          <w:rFonts w:ascii="Times New Roman" w:hAnsi="Times New Roman" w:cs="Times New Roman"/>
          <w:color w:val="000000" w:themeColor="text1"/>
          <w:sz w:val="24"/>
          <w:szCs w:val="24"/>
          <w:shd w:val="clear" w:color="auto" w:fill="FFFFFF"/>
        </w:rPr>
        <w:t>et al.,</w:t>
      </w:r>
      <w:r w:rsidR="0088432C">
        <w:rPr>
          <w:rFonts w:ascii="Times New Roman" w:hAnsi="Times New Roman" w:cs="Times New Roman"/>
          <w:color w:val="000000" w:themeColor="text1"/>
          <w:sz w:val="24"/>
          <w:szCs w:val="24"/>
          <w:shd w:val="clear" w:color="auto" w:fill="FFFFFF"/>
        </w:rPr>
        <w:t xml:space="preserve"> (p</w:t>
      </w:r>
      <w:r w:rsidR="0088432C" w:rsidRPr="00A50609">
        <w:rPr>
          <w:rFonts w:ascii="Times New Roman" w:hAnsi="Times New Roman" w:cs="Times New Roman"/>
          <w:color w:val="000000" w:themeColor="text1"/>
          <w:sz w:val="24"/>
          <w:szCs w:val="24"/>
          <w:shd w:val="clear" w:color="auto" w:fill="FFFFFF"/>
        </w:rPr>
        <w:t xml:space="preserve"> </w:t>
      </w:r>
      <w:r w:rsidR="0088432C">
        <w:rPr>
          <w:rFonts w:ascii="Times New Roman" w:hAnsi="Times New Roman" w:cs="Times New Roman"/>
          <w:color w:val="000000" w:themeColor="text1"/>
          <w:sz w:val="24"/>
          <w:szCs w:val="24"/>
          <w:shd w:val="clear" w:color="auto" w:fill="FFFFFF"/>
        </w:rPr>
        <w:t>.</w:t>
      </w:r>
      <w:r w:rsidR="0088432C" w:rsidRPr="00A50609">
        <w:rPr>
          <w:rFonts w:ascii="Times New Roman" w:hAnsi="Times New Roman" w:cs="Times New Roman"/>
          <w:color w:val="000000" w:themeColor="text1"/>
          <w:sz w:val="24"/>
          <w:szCs w:val="24"/>
          <w:shd w:val="clear" w:color="auto" w:fill="FFFFFF"/>
        </w:rPr>
        <w:t>328)</w:t>
      </w:r>
      <w:r w:rsidR="0088432C">
        <w:rPr>
          <w:rFonts w:ascii="Times New Roman" w:hAnsi="Times New Roman" w:cs="Times New Roman"/>
          <w:color w:val="000000" w:themeColor="text1"/>
          <w:sz w:val="24"/>
          <w:szCs w:val="24"/>
          <w:shd w:val="clear" w:color="auto" w:fill="FFFFFF"/>
        </w:rPr>
        <w:t>, i</w:t>
      </w:r>
      <w:r w:rsidR="00572713">
        <w:rPr>
          <w:rFonts w:ascii="Times New Roman" w:hAnsi="Times New Roman" w:cs="Times New Roman"/>
          <w:sz w:val="24"/>
          <w:szCs w:val="24"/>
        </w:rPr>
        <w:t xml:space="preserve">t is important to note that </w:t>
      </w:r>
      <w:r w:rsidR="008E3EC5">
        <w:rPr>
          <w:rFonts w:ascii="Times New Roman" w:hAnsi="Times New Roman" w:cs="Times New Roman"/>
          <w:sz w:val="24"/>
          <w:szCs w:val="24"/>
        </w:rPr>
        <w:t xml:space="preserve">advertising to the youth is important because some advertisements </w:t>
      </w:r>
      <w:r w:rsidR="00F23B0E">
        <w:rPr>
          <w:rFonts w:ascii="Times New Roman" w:hAnsi="Times New Roman" w:cs="Times New Roman"/>
          <w:sz w:val="24"/>
          <w:szCs w:val="24"/>
        </w:rPr>
        <w:t>help to influence the youth to eat healthily and engage in physical activities to exercise and burn the extra calories in their bodies and maintain a healthy</w:t>
      </w:r>
      <w:r w:rsidR="00A50609">
        <w:rPr>
          <w:rFonts w:ascii="Times New Roman" w:hAnsi="Times New Roman" w:cs="Times New Roman"/>
          <w:sz w:val="24"/>
          <w:szCs w:val="24"/>
        </w:rPr>
        <w:t xml:space="preserve"> </w:t>
      </w:r>
      <w:r w:rsidR="0088432C">
        <w:rPr>
          <w:rFonts w:ascii="Times New Roman" w:hAnsi="Times New Roman" w:cs="Times New Roman"/>
          <w:sz w:val="24"/>
          <w:szCs w:val="24"/>
        </w:rPr>
        <w:t xml:space="preserve">lifestyle. </w:t>
      </w:r>
      <w:r w:rsidR="00D537A4">
        <w:rPr>
          <w:rFonts w:ascii="Times New Roman" w:hAnsi="Times New Roman" w:cs="Times New Roman"/>
          <w:sz w:val="24"/>
          <w:szCs w:val="24"/>
        </w:rPr>
        <w:t>Considering today’</w:t>
      </w:r>
      <w:r w:rsidR="006F34CF">
        <w:rPr>
          <w:rFonts w:ascii="Times New Roman" w:hAnsi="Times New Roman" w:cs="Times New Roman"/>
          <w:sz w:val="24"/>
          <w:szCs w:val="24"/>
        </w:rPr>
        <w:t>s unhealthy diet consumption</w:t>
      </w:r>
      <w:r w:rsidR="00F07C33">
        <w:rPr>
          <w:rFonts w:ascii="Times New Roman" w:hAnsi="Times New Roman" w:cs="Times New Roman"/>
          <w:sz w:val="24"/>
          <w:szCs w:val="24"/>
        </w:rPr>
        <w:t xml:space="preserve"> made prevalent by the availability of fast-food everywhere, with advertisements that influence the youth to </w:t>
      </w:r>
      <w:r w:rsidR="007E58CA">
        <w:rPr>
          <w:rFonts w:ascii="Times New Roman" w:hAnsi="Times New Roman" w:cs="Times New Roman"/>
          <w:sz w:val="24"/>
          <w:szCs w:val="24"/>
        </w:rPr>
        <w:t>eat healthily and exercise regularly,</w:t>
      </w:r>
      <w:r w:rsidR="00534DCA">
        <w:rPr>
          <w:rFonts w:ascii="Times New Roman" w:hAnsi="Times New Roman" w:cs="Times New Roman"/>
          <w:sz w:val="24"/>
          <w:szCs w:val="24"/>
        </w:rPr>
        <w:t xml:space="preserve"> it is prudent to argue that </w:t>
      </w:r>
      <w:r w:rsidR="0096770D">
        <w:rPr>
          <w:rFonts w:ascii="Times New Roman" w:hAnsi="Times New Roman" w:cs="Times New Roman"/>
          <w:sz w:val="24"/>
          <w:szCs w:val="24"/>
        </w:rPr>
        <w:t>advertising to the youth is beneficial.</w:t>
      </w:r>
    </w:p>
    <w:p w:rsidR="009D17A7" w:rsidRDefault="005A6598" w:rsidP="00B852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w:t>
      </w:r>
      <w:r w:rsidR="00D02A3F">
        <w:rPr>
          <w:rFonts w:ascii="Times New Roman" w:hAnsi="Times New Roman" w:cs="Times New Roman"/>
          <w:sz w:val="24"/>
          <w:szCs w:val="24"/>
        </w:rPr>
        <w:t xml:space="preserve">advertising to the youth has significant </w:t>
      </w:r>
      <w:r w:rsidR="00E778EC">
        <w:rPr>
          <w:rFonts w:ascii="Times New Roman" w:hAnsi="Times New Roman" w:cs="Times New Roman"/>
          <w:sz w:val="24"/>
          <w:szCs w:val="24"/>
        </w:rPr>
        <w:t>benefits not only to them but also to businesses. Advertising to the youth not only encourage</w:t>
      </w:r>
      <w:r w:rsidR="00487A59">
        <w:rPr>
          <w:rFonts w:ascii="Times New Roman" w:hAnsi="Times New Roman" w:cs="Times New Roman"/>
          <w:sz w:val="24"/>
          <w:szCs w:val="24"/>
        </w:rPr>
        <w:t>s</w:t>
      </w:r>
      <w:r w:rsidR="00E778EC">
        <w:rPr>
          <w:rFonts w:ascii="Times New Roman" w:hAnsi="Times New Roman" w:cs="Times New Roman"/>
          <w:sz w:val="24"/>
          <w:szCs w:val="24"/>
        </w:rPr>
        <w:t xml:space="preserve"> them to choose a particular life style and gain knowledge about various products </w:t>
      </w:r>
      <w:r w:rsidR="00487A59">
        <w:rPr>
          <w:rFonts w:ascii="Times New Roman" w:hAnsi="Times New Roman" w:cs="Times New Roman"/>
          <w:sz w:val="24"/>
          <w:szCs w:val="24"/>
        </w:rPr>
        <w:t xml:space="preserve">and habits </w:t>
      </w:r>
      <w:r w:rsidR="00E778EC">
        <w:rPr>
          <w:rFonts w:ascii="Times New Roman" w:hAnsi="Times New Roman" w:cs="Times New Roman"/>
          <w:sz w:val="24"/>
          <w:szCs w:val="24"/>
        </w:rPr>
        <w:t xml:space="preserve">that </w:t>
      </w:r>
      <w:r w:rsidR="00790E6C">
        <w:rPr>
          <w:rFonts w:ascii="Times New Roman" w:hAnsi="Times New Roman" w:cs="Times New Roman"/>
          <w:sz w:val="24"/>
          <w:szCs w:val="24"/>
        </w:rPr>
        <w:t xml:space="preserve">promote healthy living </w:t>
      </w:r>
      <w:r w:rsidR="004B355C">
        <w:rPr>
          <w:rFonts w:ascii="Times New Roman" w:hAnsi="Times New Roman" w:cs="Times New Roman"/>
          <w:sz w:val="24"/>
          <w:szCs w:val="24"/>
        </w:rPr>
        <w:t xml:space="preserve">but the youth also prove to be a lucrative target market for various businesses. </w:t>
      </w:r>
      <w:r w:rsidR="00E778EC">
        <w:rPr>
          <w:rFonts w:ascii="Times New Roman" w:hAnsi="Times New Roman" w:cs="Times New Roman"/>
          <w:sz w:val="24"/>
          <w:szCs w:val="24"/>
        </w:rPr>
        <w:t xml:space="preserve"> </w:t>
      </w:r>
      <w:r w:rsidR="004B355C">
        <w:rPr>
          <w:rFonts w:ascii="Times New Roman" w:hAnsi="Times New Roman" w:cs="Times New Roman"/>
          <w:sz w:val="24"/>
          <w:szCs w:val="24"/>
        </w:rPr>
        <w:t xml:space="preserve">However, arguing for advertisement to the youth is not </w:t>
      </w:r>
      <w:r w:rsidR="0069040D">
        <w:rPr>
          <w:rFonts w:ascii="Times New Roman" w:hAnsi="Times New Roman" w:cs="Times New Roman"/>
          <w:sz w:val="24"/>
          <w:szCs w:val="24"/>
        </w:rPr>
        <w:t>being ignorant of the fact that there are harmful advertisements</w:t>
      </w:r>
      <w:r w:rsidR="00283ABF">
        <w:rPr>
          <w:rFonts w:ascii="Times New Roman" w:hAnsi="Times New Roman" w:cs="Times New Roman"/>
          <w:sz w:val="24"/>
          <w:szCs w:val="24"/>
        </w:rPr>
        <w:t xml:space="preserve"> presented to them</w:t>
      </w:r>
      <w:r w:rsidR="0069040D">
        <w:rPr>
          <w:rFonts w:ascii="Times New Roman" w:hAnsi="Times New Roman" w:cs="Times New Roman"/>
          <w:sz w:val="24"/>
          <w:szCs w:val="24"/>
        </w:rPr>
        <w:t xml:space="preserve">. The youth consume a wide range of advertisement in a day and some of them could have negative influence on the youth if the right guidance is not applied. Therefore, it is </w:t>
      </w:r>
      <w:r w:rsidR="0069040D">
        <w:rPr>
          <w:rFonts w:ascii="Times New Roman" w:hAnsi="Times New Roman" w:cs="Times New Roman"/>
          <w:sz w:val="24"/>
          <w:szCs w:val="24"/>
        </w:rPr>
        <w:lastRenderedPageBreak/>
        <w:t xml:space="preserve">the responsibility of parents to filter </w:t>
      </w:r>
      <w:r w:rsidR="00853109">
        <w:rPr>
          <w:rFonts w:ascii="Times New Roman" w:hAnsi="Times New Roman" w:cs="Times New Roman"/>
          <w:sz w:val="24"/>
          <w:szCs w:val="24"/>
        </w:rPr>
        <w:t xml:space="preserve">and </w:t>
      </w:r>
      <w:r w:rsidR="00EB0ACB">
        <w:rPr>
          <w:rFonts w:ascii="Times New Roman" w:hAnsi="Times New Roman" w:cs="Times New Roman"/>
          <w:sz w:val="24"/>
          <w:szCs w:val="24"/>
        </w:rPr>
        <w:t xml:space="preserve">take </w:t>
      </w:r>
      <w:r w:rsidR="0069040D">
        <w:rPr>
          <w:rFonts w:ascii="Times New Roman" w:hAnsi="Times New Roman" w:cs="Times New Roman"/>
          <w:sz w:val="24"/>
          <w:szCs w:val="24"/>
        </w:rPr>
        <w:t>control the nature of advertisements their children consume.</w:t>
      </w: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21521A" w:rsidRDefault="0021521A" w:rsidP="009D17A7">
      <w:pPr>
        <w:spacing w:line="480" w:lineRule="auto"/>
        <w:jc w:val="center"/>
        <w:rPr>
          <w:rFonts w:ascii="Times New Roman" w:hAnsi="Times New Roman" w:cs="Times New Roman"/>
          <w:sz w:val="24"/>
          <w:szCs w:val="24"/>
        </w:rPr>
      </w:pPr>
    </w:p>
    <w:p w:rsidR="0096770D" w:rsidRDefault="009D17A7" w:rsidP="009D17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proofErr w:type="gramStart"/>
      <w:r w:rsidRPr="00A327D9">
        <w:rPr>
          <w:rFonts w:ascii="Times New Roman" w:hAnsi="Times New Roman" w:cs="Times New Roman"/>
          <w:color w:val="000000" w:themeColor="text1"/>
          <w:sz w:val="24"/>
          <w:szCs w:val="24"/>
          <w:shd w:val="clear" w:color="auto" w:fill="FFFFFF"/>
        </w:rPr>
        <w:t>Carters-White, L., et al. "Instrumental, structural &amp; discursive power &amp; the regulation of online advertising of unhealthy food."</w:t>
      </w:r>
      <w:proofErr w:type="gramEnd"/>
      <w:r w:rsidRPr="00A327D9">
        <w:rPr>
          <w:rFonts w:ascii="Times New Roman" w:hAnsi="Times New Roman" w:cs="Times New Roman"/>
          <w:color w:val="000000" w:themeColor="text1"/>
          <w:sz w:val="24"/>
          <w:szCs w:val="24"/>
          <w:shd w:val="clear" w:color="auto" w:fill="FFFFFF"/>
        </w:rPr>
        <w:t> </w:t>
      </w:r>
      <w:r w:rsidRPr="00A327D9">
        <w:rPr>
          <w:rFonts w:ascii="Times New Roman" w:hAnsi="Times New Roman" w:cs="Times New Roman"/>
          <w:i/>
          <w:iCs/>
          <w:color w:val="000000" w:themeColor="text1"/>
          <w:sz w:val="24"/>
          <w:szCs w:val="24"/>
          <w:shd w:val="clear" w:color="auto" w:fill="FFFFFF"/>
        </w:rPr>
        <w:t>European Journal of Public Health</w:t>
      </w:r>
      <w:r w:rsidRPr="00A327D9">
        <w:rPr>
          <w:rFonts w:ascii="Times New Roman" w:hAnsi="Times New Roman" w:cs="Times New Roman"/>
          <w:color w:val="000000" w:themeColor="text1"/>
          <w:sz w:val="24"/>
          <w:szCs w:val="24"/>
          <w:shd w:val="clear" w:color="auto" w:fill="FFFFFF"/>
        </w:rPr>
        <w:t> 31.Supplement_3 (2021): ckab164-596.</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proofErr w:type="gramStart"/>
      <w:r w:rsidRPr="00A327D9">
        <w:rPr>
          <w:rFonts w:ascii="Times New Roman" w:hAnsi="Times New Roman" w:cs="Times New Roman"/>
          <w:color w:val="000000" w:themeColor="text1"/>
          <w:sz w:val="24"/>
          <w:szCs w:val="24"/>
          <w:shd w:val="clear" w:color="auto" w:fill="FFFFFF"/>
        </w:rPr>
        <w:t xml:space="preserve">Chan, Kara, and </w:t>
      </w:r>
      <w:proofErr w:type="spellStart"/>
      <w:r w:rsidRPr="00A327D9">
        <w:rPr>
          <w:rFonts w:ascii="Times New Roman" w:hAnsi="Times New Roman" w:cs="Times New Roman"/>
          <w:color w:val="000000" w:themeColor="text1"/>
          <w:sz w:val="24"/>
          <w:szCs w:val="24"/>
          <w:shd w:val="clear" w:color="auto" w:fill="FFFFFF"/>
        </w:rPr>
        <w:t>Hao‐Chieh</w:t>
      </w:r>
      <w:proofErr w:type="spellEnd"/>
      <w:r w:rsidRPr="00A327D9">
        <w:rPr>
          <w:rFonts w:ascii="Times New Roman" w:hAnsi="Times New Roman" w:cs="Times New Roman"/>
          <w:color w:val="000000" w:themeColor="text1"/>
          <w:sz w:val="24"/>
          <w:szCs w:val="24"/>
          <w:shd w:val="clear" w:color="auto" w:fill="FFFFFF"/>
        </w:rPr>
        <w:t xml:space="preserve"> Chang.</w:t>
      </w:r>
      <w:proofErr w:type="gramEnd"/>
      <w:r w:rsidRPr="00A327D9">
        <w:rPr>
          <w:rFonts w:ascii="Times New Roman" w:hAnsi="Times New Roman" w:cs="Times New Roman"/>
          <w:color w:val="000000" w:themeColor="text1"/>
          <w:sz w:val="24"/>
          <w:szCs w:val="24"/>
          <w:shd w:val="clear" w:color="auto" w:fill="FFFFFF"/>
        </w:rPr>
        <w:t xml:space="preserve"> "Advertising to Chinese youth: A study of public service ads in Hong Kong." </w:t>
      </w:r>
      <w:r w:rsidRPr="00A327D9">
        <w:rPr>
          <w:rFonts w:ascii="Times New Roman" w:hAnsi="Times New Roman" w:cs="Times New Roman"/>
          <w:i/>
          <w:iCs/>
          <w:color w:val="000000" w:themeColor="text1"/>
          <w:sz w:val="24"/>
          <w:szCs w:val="24"/>
          <w:shd w:val="clear" w:color="auto" w:fill="FFFFFF"/>
        </w:rPr>
        <w:t>Qualitative Market Research: An International Journal</w:t>
      </w:r>
      <w:r w:rsidRPr="00A327D9">
        <w:rPr>
          <w:rFonts w:ascii="Times New Roman" w:hAnsi="Times New Roman" w:cs="Times New Roman"/>
          <w:color w:val="000000" w:themeColor="text1"/>
          <w:sz w:val="24"/>
          <w:szCs w:val="24"/>
          <w:shd w:val="clear" w:color="auto" w:fill="FFFFFF"/>
        </w:rPr>
        <w:t> (2013).</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proofErr w:type="spellStart"/>
      <w:proofErr w:type="gramStart"/>
      <w:r w:rsidRPr="00A327D9">
        <w:rPr>
          <w:rFonts w:ascii="Times New Roman" w:hAnsi="Times New Roman" w:cs="Times New Roman"/>
          <w:color w:val="000000" w:themeColor="text1"/>
          <w:sz w:val="24"/>
          <w:szCs w:val="24"/>
          <w:shd w:val="clear" w:color="auto" w:fill="FFFFFF"/>
        </w:rPr>
        <w:t>Pechmann</w:t>
      </w:r>
      <w:proofErr w:type="spellEnd"/>
      <w:r w:rsidRPr="00A327D9">
        <w:rPr>
          <w:rFonts w:ascii="Times New Roman" w:hAnsi="Times New Roman" w:cs="Times New Roman"/>
          <w:color w:val="000000" w:themeColor="text1"/>
          <w:sz w:val="24"/>
          <w:szCs w:val="24"/>
          <w:shd w:val="clear" w:color="auto" w:fill="FFFFFF"/>
        </w:rPr>
        <w:t xml:space="preserve">, Cornelia, and Ellen Thomas </w:t>
      </w:r>
      <w:proofErr w:type="spellStart"/>
      <w:r w:rsidRPr="00A327D9">
        <w:rPr>
          <w:rFonts w:ascii="Times New Roman" w:hAnsi="Times New Roman" w:cs="Times New Roman"/>
          <w:color w:val="000000" w:themeColor="text1"/>
          <w:sz w:val="24"/>
          <w:szCs w:val="24"/>
          <w:shd w:val="clear" w:color="auto" w:fill="FFFFFF"/>
        </w:rPr>
        <w:t>Reibling</w:t>
      </w:r>
      <w:proofErr w:type="spellEnd"/>
      <w:r w:rsidRPr="00A327D9">
        <w:rPr>
          <w:rFonts w:ascii="Times New Roman" w:hAnsi="Times New Roman" w:cs="Times New Roman"/>
          <w:color w:val="000000" w:themeColor="text1"/>
          <w:sz w:val="24"/>
          <w:szCs w:val="24"/>
          <w:shd w:val="clear" w:color="auto" w:fill="FFFFFF"/>
        </w:rPr>
        <w:t>.</w:t>
      </w:r>
      <w:proofErr w:type="gramEnd"/>
      <w:r w:rsidRPr="00A327D9">
        <w:rPr>
          <w:rFonts w:ascii="Times New Roman" w:hAnsi="Times New Roman" w:cs="Times New Roman"/>
          <w:color w:val="000000" w:themeColor="text1"/>
          <w:sz w:val="24"/>
          <w:szCs w:val="24"/>
          <w:shd w:val="clear" w:color="auto" w:fill="FFFFFF"/>
        </w:rPr>
        <w:t xml:space="preserve"> "Anti-smoking advertising campaigns targeting youth: case studies from USA and Canada." </w:t>
      </w:r>
      <w:r w:rsidRPr="00A327D9">
        <w:rPr>
          <w:rFonts w:ascii="Times New Roman" w:hAnsi="Times New Roman" w:cs="Times New Roman"/>
          <w:i/>
          <w:iCs/>
          <w:color w:val="000000" w:themeColor="text1"/>
          <w:sz w:val="24"/>
          <w:szCs w:val="24"/>
          <w:shd w:val="clear" w:color="auto" w:fill="FFFFFF"/>
        </w:rPr>
        <w:t>Tobacco control</w:t>
      </w:r>
      <w:r w:rsidRPr="00A327D9">
        <w:rPr>
          <w:rFonts w:ascii="Times New Roman" w:hAnsi="Times New Roman" w:cs="Times New Roman"/>
          <w:color w:val="000000" w:themeColor="text1"/>
          <w:sz w:val="24"/>
          <w:szCs w:val="24"/>
          <w:shd w:val="clear" w:color="auto" w:fill="FFFFFF"/>
        </w:rPr>
        <w:t> 9.suppl 2 (2000): ii18-i31.</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proofErr w:type="spellStart"/>
      <w:proofErr w:type="gramStart"/>
      <w:r w:rsidRPr="00A327D9">
        <w:rPr>
          <w:rFonts w:ascii="Times New Roman" w:hAnsi="Times New Roman" w:cs="Times New Roman"/>
          <w:color w:val="000000" w:themeColor="text1"/>
          <w:sz w:val="24"/>
          <w:szCs w:val="24"/>
          <w:shd w:val="clear" w:color="auto" w:fill="FFFFFF"/>
        </w:rPr>
        <w:t>Spasova</w:t>
      </w:r>
      <w:proofErr w:type="spellEnd"/>
      <w:r w:rsidRPr="00A327D9">
        <w:rPr>
          <w:rFonts w:ascii="Times New Roman" w:hAnsi="Times New Roman" w:cs="Times New Roman"/>
          <w:color w:val="000000" w:themeColor="text1"/>
          <w:sz w:val="24"/>
          <w:szCs w:val="24"/>
          <w:shd w:val="clear" w:color="auto" w:fill="FFFFFF"/>
        </w:rPr>
        <w:t xml:space="preserve">, L., and J. </w:t>
      </w:r>
      <w:proofErr w:type="spellStart"/>
      <w:r w:rsidRPr="00A327D9">
        <w:rPr>
          <w:rFonts w:ascii="Times New Roman" w:hAnsi="Times New Roman" w:cs="Times New Roman"/>
          <w:color w:val="000000" w:themeColor="text1"/>
          <w:sz w:val="24"/>
          <w:szCs w:val="24"/>
          <w:shd w:val="clear" w:color="auto" w:fill="FFFFFF"/>
        </w:rPr>
        <w:t>Gundasheva</w:t>
      </w:r>
      <w:proofErr w:type="spellEnd"/>
      <w:r w:rsidRPr="00A327D9">
        <w:rPr>
          <w:rFonts w:ascii="Times New Roman" w:hAnsi="Times New Roman" w:cs="Times New Roman"/>
          <w:color w:val="000000" w:themeColor="text1"/>
          <w:sz w:val="24"/>
          <w:szCs w:val="24"/>
          <w:shd w:val="clear" w:color="auto" w:fill="FFFFFF"/>
        </w:rPr>
        <w:t>.</w:t>
      </w:r>
      <w:proofErr w:type="gramEnd"/>
      <w:r w:rsidRPr="00A327D9">
        <w:rPr>
          <w:rFonts w:ascii="Times New Roman" w:hAnsi="Times New Roman" w:cs="Times New Roman"/>
          <w:color w:val="000000" w:themeColor="text1"/>
          <w:sz w:val="24"/>
          <w:szCs w:val="24"/>
          <w:shd w:val="clear" w:color="auto" w:fill="FFFFFF"/>
        </w:rPr>
        <w:t xml:space="preserve"> </w:t>
      </w:r>
      <w:proofErr w:type="gramStart"/>
      <w:r w:rsidRPr="00A327D9">
        <w:rPr>
          <w:rFonts w:ascii="Times New Roman" w:hAnsi="Times New Roman" w:cs="Times New Roman"/>
          <w:color w:val="000000" w:themeColor="text1"/>
          <w:sz w:val="24"/>
          <w:szCs w:val="24"/>
          <w:shd w:val="clear" w:color="auto" w:fill="FFFFFF"/>
        </w:rPr>
        <w:t>"MAIN DETERMINANTS OF THE INFLUENCE OF ADVERTISING ON BULGARIAN YOUTH."</w:t>
      </w:r>
      <w:proofErr w:type="gramEnd"/>
      <w:r w:rsidRPr="00A327D9">
        <w:rPr>
          <w:rFonts w:ascii="Times New Roman" w:hAnsi="Times New Roman" w:cs="Times New Roman"/>
          <w:color w:val="000000" w:themeColor="text1"/>
          <w:sz w:val="24"/>
          <w:szCs w:val="24"/>
          <w:shd w:val="clear" w:color="auto" w:fill="FFFFFF"/>
        </w:rPr>
        <w:t> </w:t>
      </w:r>
      <w:proofErr w:type="spellStart"/>
      <w:r w:rsidRPr="00A327D9">
        <w:rPr>
          <w:rFonts w:ascii="Times New Roman" w:hAnsi="Times New Roman" w:cs="Times New Roman"/>
          <w:i/>
          <w:iCs/>
          <w:color w:val="000000" w:themeColor="text1"/>
          <w:sz w:val="24"/>
          <w:szCs w:val="24"/>
          <w:shd w:val="clear" w:color="auto" w:fill="FFFFFF"/>
        </w:rPr>
        <w:t>Trakia</w:t>
      </w:r>
      <w:proofErr w:type="spellEnd"/>
      <w:r w:rsidRPr="00A327D9">
        <w:rPr>
          <w:rFonts w:ascii="Times New Roman" w:hAnsi="Times New Roman" w:cs="Times New Roman"/>
          <w:i/>
          <w:iCs/>
          <w:color w:val="000000" w:themeColor="text1"/>
          <w:sz w:val="24"/>
          <w:szCs w:val="24"/>
          <w:shd w:val="clear" w:color="auto" w:fill="FFFFFF"/>
        </w:rPr>
        <w:t xml:space="preserve"> Journal of Sciences</w:t>
      </w:r>
      <w:r w:rsidRPr="00A327D9">
        <w:rPr>
          <w:rFonts w:ascii="Times New Roman" w:hAnsi="Times New Roman" w:cs="Times New Roman"/>
          <w:color w:val="000000" w:themeColor="text1"/>
          <w:sz w:val="24"/>
          <w:szCs w:val="24"/>
          <w:shd w:val="clear" w:color="auto" w:fill="FFFFFF"/>
        </w:rPr>
        <w:t> 18.1 (2020): 366-371.</w:t>
      </w:r>
    </w:p>
    <w:p w:rsidR="00A327D9" w:rsidRPr="00A327D9" w:rsidRDefault="00A327D9" w:rsidP="00A327D9">
      <w:pPr>
        <w:spacing w:line="480" w:lineRule="auto"/>
        <w:ind w:left="720" w:hanging="720"/>
        <w:rPr>
          <w:rFonts w:ascii="Times New Roman" w:hAnsi="Times New Roman" w:cs="Times New Roman"/>
          <w:color w:val="000000" w:themeColor="text1"/>
          <w:sz w:val="24"/>
          <w:szCs w:val="24"/>
          <w:shd w:val="clear" w:color="auto" w:fill="FFFFFF"/>
        </w:rPr>
      </w:pPr>
      <w:r w:rsidRPr="00A327D9">
        <w:rPr>
          <w:rFonts w:ascii="Times New Roman" w:hAnsi="Times New Roman" w:cs="Times New Roman"/>
          <w:color w:val="000000" w:themeColor="text1"/>
          <w:sz w:val="24"/>
          <w:szCs w:val="24"/>
          <w:shd w:val="clear" w:color="auto" w:fill="FFFFFF"/>
        </w:rPr>
        <w:t xml:space="preserve">Wang, </w:t>
      </w:r>
      <w:proofErr w:type="spellStart"/>
      <w:r w:rsidRPr="00A327D9">
        <w:rPr>
          <w:rFonts w:ascii="Times New Roman" w:hAnsi="Times New Roman" w:cs="Times New Roman"/>
          <w:color w:val="000000" w:themeColor="text1"/>
          <w:sz w:val="24"/>
          <w:szCs w:val="24"/>
          <w:shd w:val="clear" w:color="auto" w:fill="FFFFFF"/>
        </w:rPr>
        <w:t>Yidan</w:t>
      </w:r>
      <w:proofErr w:type="spellEnd"/>
      <w:r w:rsidRPr="00A327D9">
        <w:rPr>
          <w:rFonts w:ascii="Times New Roman" w:hAnsi="Times New Roman" w:cs="Times New Roman"/>
          <w:color w:val="000000" w:themeColor="text1"/>
          <w:sz w:val="24"/>
          <w:szCs w:val="24"/>
          <w:shd w:val="clear" w:color="auto" w:fill="FFFFFF"/>
        </w:rPr>
        <w:t>. </w:t>
      </w:r>
      <w:proofErr w:type="gramStart"/>
      <w:r w:rsidRPr="00A327D9">
        <w:rPr>
          <w:rFonts w:ascii="Times New Roman" w:hAnsi="Times New Roman" w:cs="Times New Roman"/>
          <w:i/>
          <w:iCs/>
          <w:color w:val="000000" w:themeColor="text1"/>
          <w:sz w:val="24"/>
          <w:szCs w:val="24"/>
          <w:shd w:val="clear" w:color="auto" w:fill="FFFFFF"/>
        </w:rPr>
        <w:t>Authenticity, creativity and the future---</w:t>
      </w:r>
      <w:proofErr w:type="spellStart"/>
      <w:r w:rsidRPr="00A327D9">
        <w:rPr>
          <w:rFonts w:ascii="Times New Roman" w:hAnsi="Times New Roman" w:cs="Times New Roman"/>
          <w:i/>
          <w:iCs/>
          <w:color w:val="000000" w:themeColor="text1"/>
          <w:sz w:val="24"/>
          <w:szCs w:val="24"/>
          <w:shd w:val="clear" w:color="auto" w:fill="FFFFFF"/>
        </w:rPr>
        <w:t>adidas</w:t>
      </w:r>
      <w:proofErr w:type="spellEnd"/>
      <w:r w:rsidRPr="00A327D9">
        <w:rPr>
          <w:rFonts w:ascii="Times New Roman" w:hAnsi="Times New Roman" w:cs="Times New Roman"/>
          <w:i/>
          <w:iCs/>
          <w:color w:val="000000" w:themeColor="text1"/>
          <w:sz w:val="24"/>
          <w:szCs w:val="24"/>
          <w:shd w:val="clear" w:color="auto" w:fill="FFFFFF"/>
        </w:rPr>
        <w:t xml:space="preserve"> advertising and contemporary youth culture</w:t>
      </w:r>
      <w:r w:rsidRPr="00A327D9">
        <w:rPr>
          <w:rFonts w:ascii="Times New Roman" w:hAnsi="Times New Roman" w:cs="Times New Roman"/>
          <w:color w:val="000000" w:themeColor="text1"/>
          <w:sz w:val="24"/>
          <w:szCs w:val="24"/>
          <w:shd w:val="clear" w:color="auto" w:fill="FFFFFF"/>
        </w:rPr>
        <w:t>.</w:t>
      </w:r>
      <w:proofErr w:type="gramEnd"/>
      <w:r w:rsidRPr="00A327D9">
        <w:rPr>
          <w:rFonts w:ascii="Times New Roman" w:hAnsi="Times New Roman" w:cs="Times New Roman"/>
          <w:color w:val="000000" w:themeColor="text1"/>
          <w:sz w:val="24"/>
          <w:szCs w:val="24"/>
          <w:shd w:val="clear" w:color="auto" w:fill="FFFFFF"/>
        </w:rPr>
        <w:t xml:space="preserve"> </w:t>
      </w:r>
      <w:proofErr w:type="gramStart"/>
      <w:r w:rsidRPr="00A327D9">
        <w:rPr>
          <w:rFonts w:ascii="Times New Roman" w:hAnsi="Times New Roman" w:cs="Times New Roman"/>
          <w:color w:val="000000" w:themeColor="text1"/>
          <w:sz w:val="24"/>
          <w:szCs w:val="24"/>
          <w:shd w:val="clear" w:color="auto" w:fill="FFFFFF"/>
        </w:rPr>
        <w:t>Diss. Maryland Institute College of Art, 2017.</w:t>
      </w:r>
      <w:proofErr w:type="gramEnd"/>
    </w:p>
    <w:p w:rsidR="004F31A6" w:rsidRDefault="0096770D" w:rsidP="008423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E58CA">
        <w:rPr>
          <w:rFonts w:ascii="Times New Roman" w:hAnsi="Times New Roman" w:cs="Times New Roman"/>
          <w:sz w:val="24"/>
          <w:szCs w:val="24"/>
        </w:rPr>
        <w:t xml:space="preserve"> </w:t>
      </w:r>
      <w:r w:rsidR="00F07C33">
        <w:rPr>
          <w:rFonts w:ascii="Times New Roman" w:hAnsi="Times New Roman" w:cs="Times New Roman"/>
          <w:sz w:val="24"/>
          <w:szCs w:val="24"/>
        </w:rPr>
        <w:t xml:space="preserve">  </w:t>
      </w:r>
      <w:r w:rsidR="006F34CF">
        <w:rPr>
          <w:rFonts w:ascii="Times New Roman" w:hAnsi="Times New Roman" w:cs="Times New Roman"/>
          <w:sz w:val="24"/>
          <w:szCs w:val="24"/>
        </w:rPr>
        <w:t xml:space="preserve">  </w:t>
      </w:r>
      <w:r w:rsidR="00F23B0E">
        <w:rPr>
          <w:rFonts w:ascii="Times New Roman" w:hAnsi="Times New Roman" w:cs="Times New Roman"/>
          <w:sz w:val="24"/>
          <w:szCs w:val="24"/>
        </w:rPr>
        <w:t xml:space="preserve">  </w:t>
      </w:r>
      <w:r w:rsidR="008E3EC5">
        <w:rPr>
          <w:rFonts w:ascii="Times New Roman" w:hAnsi="Times New Roman" w:cs="Times New Roman"/>
          <w:sz w:val="24"/>
          <w:szCs w:val="24"/>
        </w:rPr>
        <w:t xml:space="preserve"> </w:t>
      </w:r>
      <w:r w:rsidR="00572713">
        <w:rPr>
          <w:rFonts w:ascii="Times New Roman" w:hAnsi="Times New Roman" w:cs="Times New Roman"/>
          <w:sz w:val="24"/>
          <w:szCs w:val="24"/>
        </w:rPr>
        <w:t xml:space="preserve"> </w:t>
      </w:r>
      <w:r w:rsidR="00470460">
        <w:rPr>
          <w:rFonts w:ascii="Times New Roman" w:hAnsi="Times New Roman" w:cs="Times New Roman"/>
          <w:sz w:val="24"/>
          <w:szCs w:val="24"/>
        </w:rPr>
        <w:t xml:space="preserve"> </w:t>
      </w:r>
      <w:r w:rsidR="000C483F">
        <w:rPr>
          <w:rFonts w:ascii="Times New Roman" w:hAnsi="Times New Roman" w:cs="Times New Roman"/>
          <w:sz w:val="24"/>
          <w:szCs w:val="24"/>
        </w:rPr>
        <w:t xml:space="preserve"> </w:t>
      </w:r>
      <w:r w:rsidR="003E0EB8">
        <w:rPr>
          <w:rFonts w:ascii="Times New Roman" w:hAnsi="Times New Roman" w:cs="Times New Roman"/>
          <w:sz w:val="24"/>
          <w:szCs w:val="24"/>
        </w:rPr>
        <w:t xml:space="preserve"> </w:t>
      </w:r>
      <w:r w:rsidR="001262CB">
        <w:rPr>
          <w:rFonts w:ascii="Times New Roman" w:hAnsi="Times New Roman" w:cs="Times New Roman"/>
          <w:sz w:val="24"/>
          <w:szCs w:val="24"/>
        </w:rPr>
        <w:t xml:space="preserve"> </w:t>
      </w:r>
      <w:r w:rsidR="005A3958">
        <w:rPr>
          <w:rFonts w:ascii="Times New Roman" w:hAnsi="Times New Roman" w:cs="Times New Roman"/>
          <w:sz w:val="24"/>
          <w:szCs w:val="24"/>
        </w:rPr>
        <w:t xml:space="preserve"> </w:t>
      </w:r>
      <w:r w:rsidR="00A57660">
        <w:rPr>
          <w:rFonts w:ascii="Times New Roman" w:hAnsi="Times New Roman" w:cs="Times New Roman"/>
          <w:sz w:val="24"/>
          <w:szCs w:val="24"/>
        </w:rPr>
        <w:t xml:space="preserve">  </w:t>
      </w:r>
      <w:r w:rsidR="00053BF6">
        <w:rPr>
          <w:rFonts w:ascii="Times New Roman" w:hAnsi="Times New Roman" w:cs="Times New Roman"/>
          <w:sz w:val="24"/>
          <w:szCs w:val="24"/>
        </w:rPr>
        <w:t xml:space="preserve"> </w:t>
      </w:r>
    </w:p>
    <w:p w:rsidR="000B59A1" w:rsidRPr="00586999" w:rsidRDefault="00053BF6" w:rsidP="008423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04AD1">
        <w:rPr>
          <w:rFonts w:ascii="Times New Roman" w:hAnsi="Times New Roman" w:cs="Times New Roman"/>
          <w:sz w:val="24"/>
          <w:szCs w:val="24"/>
        </w:rPr>
        <w:t xml:space="preserve">  </w:t>
      </w:r>
      <w:r w:rsidR="007109CA">
        <w:rPr>
          <w:rFonts w:ascii="Times New Roman" w:hAnsi="Times New Roman" w:cs="Times New Roman"/>
          <w:sz w:val="24"/>
          <w:szCs w:val="24"/>
        </w:rPr>
        <w:t xml:space="preserve"> </w:t>
      </w:r>
      <w:r w:rsidR="00885818">
        <w:rPr>
          <w:rFonts w:ascii="Times New Roman" w:hAnsi="Times New Roman" w:cs="Times New Roman"/>
          <w:sz w:val="24"/>
          <w:szCs w:val="24"/>
        </w:rPr>
        <w:t xml:space="preserve"> </w:t>
      </w:r>
      <w:r w:rsidR="00DF1013">
        <w:rPr>
          <w:rFonts w:ascii="Times New Roman" w:hAnsi="Times New Roman" w:cs="Times New Roman"/>
          <w:sz w:val="24"/>
          <w:szCs w:val="24"/>
        </w:rPr>
        <w:t xml:space="preserve"> </w:t>
      </w:r>
      <w:r w:rsidR="00556AE5">
        <w:rPr>
          <w:rFonts w:ascii="Times New Roman" w:hAnsi="Times New Roman" w:cs="Times New Roman"/>
          <w:sz w:val="24"/>
          <w:szCs w:val="24"/>
        </w:rPr>
        <w:t xml:space="preserve">   </w:t>
      </w:r>
      <w:r w:rsidR="001056B3">
        <w:rPr>
          <w:rFonts w:ascii="Times New Roman" w:hAnsi="Times New Roman" w:cs="Times New Roman"/>
          <w:sz w:val="24"/>
          <w:szCs w:val="24"/>
        </w:rPr>
        <w:t xml:space="preserve"> </w:t>
      </w:r>
      <w:r w:rsidR="00AA5E9A">
        <w:rPr>
          <w:rFonts w:ascii="Times New Roman" w:hAnsi="Times New Roman" w:cs="Times New Roman"/>
          <w:sz w:val="24"/>
          <w:szCs w:val="24"/>
        </w:rPr>
        <w:t xml:space="preserve"> </w:t>
      </w:r>
      <w:bookmarkStart w:id="0" w:name="_GoBack"/>
      <w:bookmarkEnd w:id="0"/>
    </w:p>
    <w:sectPr w:rsidR="000B59A1" w:rsidRPr="00586999" w:rsidSect="00A8087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6B9C" w:rsidRDefault="00936B9C" w:rsidP="00077D43">
      <w:pPr>
        <w:spacing w:after="0" w:line="240" w:lineRule="auto"/>
      </w:pPr>
      <w:r>
        <w:separator/>
      </w:r>
    </w:p>
  </w:endnote>
  <w:endnote w:type="continuationSeparator" w:id="0">
    <w:p w:rsidR="00936B9C" w:rsidRDefault="00936B9C" w:rsidP="00077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6B9C" w:rsidRDefault="00936B9C" w:rsidP="00077D43">
      <w:pPr>
        <w:spacing w:after="0" w:line="240" w:lineRule="auto"/>
      </w:pPr>
      <w:r>
        <w:separator/>
      </w:r>
    </w:p>
  </w:footnote>
  <w:footnote w:type="continuationSeparator" w:id="0">
    <w:p w:rsidR="00936B9C" w:rsidRDefault="00936B9C" w:rsidP="00077D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6944349"/>
      <w:docPartObj>
        <w:docPartGallery w:val="Page Numbers (Top of Page)"/>
        <w:docPartUnique/>
      </w:docPartObj>
    </w:sdtPr>
    <w:sdtEndPr>
      <w:rPr>
        <w:rFonts w:ascii="Times New Roman" w:hAnsi="Times New Roman" w:cs="Times New Roman"/>
        <w:noProof/>
        <w:sz w:val="24"/>
        <w:szCs w:val="24"/>
      </w:rPr>
    </w:sdtEndPr>
    <w:sdtContent>
      <w:p w:rsidR="00077D43" w:rsidRPr="00077D43" w:rsidRDefault="00077D43">
        <w:pPr>
          <w:pStyle w:val="Header"/>
          <w:jc w:val="right"/>
          <w:rPr>
            <w:rFonts w:ascii="Times New Roman" w:hAnsi="Times New Roman" w:cs="Times New Roman"/>
            <w:sz w:val="24"/>
            <w:szCs w:val="24"/>
          </w:rPr>
        </w:pPr>
        <w:r w:rsidRPr="00077D43">
          <w:rPr>
            <w:rFonts w:ascii="Times New Roman" w:hAnsi="Times New Roman" w:cs="Times New Roman"/>
            <w:sz w:val="24"/>
            <w:szCs w:val="24"/>
          </w:rPr>
          <w:t xml:space="preserve">Surname, </w:t>
        </w:r>
        <w:r w:rsidR="00A80872" w:rsidRPr="00077D43">
          <w:rPr>
            <w:rFonts w:ascii="Times New Roman" w:hAnsi="Times New Roman" w:cs="Times New Roman"/>
            <w:sz w:val="24"/>
            <w:szCs w:val="24"/>
          </w:rPr>
          <w:fldChar w:fldCharType="begin"/>
        </w:r>
        <w:r w:rsidRPr="00077D43">
          <w:rPr>
            <w:rFonts w:ascii="Times New Roman" w:hAnsi="Times New Roman" w:cs="Times New Roman"/>
            <w:sz w:val="24"/>
            <w:szCs w:val="24"/>
          </w:rPr>
          <w:instrText xml:space="preserve"> PAGE   \* MERGEFORMAT </w:instrText>
        </w:r>
        <w:r w:rsidR="00A80872" w:rsidRPr="00077D43">
          <w:rPr>
            <w:rFonts w:ascii="Times New Roman" w:hAnsi="Times New Roman" w:cs="Times New Roman"/>
            <w:sz w:val="24"/>
            <w:szCs w:val="24"/>
          </w:rPr>
          <w:fldChar w:fldCharType="separate"/>
        </w:r>
        <w:r w:rsidR="0088432C">
          <w:rPr>
            <w:rFonts w:ascii="Times New Roman" w:hAnsi="Times New Roman" w:cs="Times New Roman"/>
            <w:noProof/>
            <w:sz w:val="24"/>
            <w:szCs w:val="24"/>
          </w:rPr>
          <w:t>5</w:t>
        </w:r>
        <w:r w:rsidR="00A80872" w:rsidRPr="00077D43">
          <w:rPr>
            <w:rFonts w:ascii="Times New Roman" w:hAnsi="Times New Roman" w:cs="Times New Roman"/>
            <w:noProof/>
            <w:sz w:val="24"/>
            <w:szCs w:val="24"/>
          </w:rPr>
          <w:fldChar w:fldCharType="end"/>
        </w:r>
      </w:p>
    </w:sdtContent>
  </w:sdt>
  <w:p w:rsidR="00077D43" w:rsidRDefault="00077D4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86999"/>
    <w:rsid w:val="000429E1"/>
    <w:rsid w:val="00047A43"/>
    <w:rsid w:val="00053BF6"/>
    <w:rsid w:val="00060250"/>
    <w:rsid w:val="00063864"/>
    <w:rsid w:val="0007629D"/>
    <w:rsid w:val="00077D43"/>
    <w:rsid w:val="000B59A1"/>
    <w:rsid w:val="000C0856"/>
    <w:rsid w:val="000C483F"/>
    <w:rsid w:val="001056B3"/>
    <w:rsid w:val="00115C17"/>
    <w:rsid w:val="001262CB"/>
    <w:rsid w:val="0013765E"/>
    <w:rsid w:val="0014416B"/>
    <w:rsid w:val="00163778"/>
    <w:rsid w:val="001645A1"/>
    <w:rsid w:val="0018689B"/>
    <w:rsid w:val="00193263"/>
    <w:rsid w:val="001F780B"/>
    <w:rsid w:val="002057E5"/>
    <w:rsid w:val="00210CB1"/>
    <w:rsid w:val="00213AD9"/>
    <w:rsid w:val="0021521A"/>
    <w:rsid w:val="00253863"/>
    <w:rsid w:val="00257CD1"/>
    <w:rsid w:val="00283ABF"/>
    <w:rsid w:val="002F6591"/>
    <w:rsid w:val="003227E4"/>
    <w:rsid w:val="003E0EB8"/>
    <w:rsid w:val="00414181"/>
    <w:rsid w:val="004249D4"/>
    <w:rsid w:val="00435036"/>
    <w:rsid w:val="00470460"/>
    <w:rsid w:val="00487A59"/>
    <w:rsid w:val="004B355C"/>
    <w:rsid w:val="004F31A6"/>
    <w:rsid w:val="00521A70"/>
    <w:rsid w:val="00534DCA"/>
    <w:rsid w:val="00556AE5"/>
    <w:rsid w:val="00572713"/>
    <w:rsid w:val="00586999"/>
    <w:rsid w:val="00596EAA"/>
    <w:rsid w:val="005A3958"/>
    <w:rsid w:val="005A6598"/>
    <w:rsid w:val="006839FB"/>
    <w:rsid w:val="0069040D"/>
    <w:rsid w:val="006A3CF8"/>
    <w:rsid w:val="006F34CF"/>
    <w:rsid w:val="007109CA"/>
    <w:rsid w:val="007365C7"/>
    <w:rsid w:val="00766084"/>
    <w:rsid w:val="00790E6C"/>
    <w:rsid w:val="007C5D4C"/>
    <w:rsid w:val="007E58CA"/>
    <w:rsid w:val="008136F3"/>
    <w:rsid w:val="008411BE"/>
    <w:rsid w:val="00842333"/>
    <w:rsid w:val="00853109"/>
    <w:rsid w:val="00857A9A"/>
    <w:rsid w:val="0088432C"/>
    <w:rsid w:val="00885818"/>
    <w:rsid w:val="00887E1E"/>
    <w:rsid w:val="008E3EC5"/>
    <w:rsid w:val="00904AD1"/>
    <w:rsid w:val="00915D55"/>
    <w:rsid w:val="00936B9C"/>
    <w:rsid w:val="0096770D"/>
    <w:rsid w:val="009D17A7"/>
    <w:rsid w:val="009F4AEF"/>
    <w:rsid w:val="00A00F51"/>
    <w:rsid w:val="00A327D9"/>
    <w:rsid w:val="00A50609"/>
    <w:rsid w:val="00A57660"/>
    <w:rsid w:val="00A80872"/>
    <w:rsid w:val="00AA5E9A"/>
    <w:rsid w:val="00B25CDD"/>
    <w:rsid w:val="00B420C3"/>
    <w:rsid w:val="00B60E61"/>
    <w:rsid w:val="00B74C2A"/>
    <w:rsid w:val="00B852F8"/>
    <w:rsid w:val="00BD7769"/>
    <w:rsid w:val="00BF5AF5"/>
    <w:rsid w:val="00C4751D"/>
    <w:rsid w:val="00CB059A"/>
    <w:rsid w:val="00CE0DAF"/>
    <w:rsid w:val="00CE0F40"/>
    <w:rsid w:val="00D02A3F"/>
    <w:rsid w:val="00D537A4"/>
    <w:rsid w:val="00D7068B"/>
    <w:rsid w:val="00DB2107"/>
    <w:rsid w:val="00DB6A66"/>
    <w:rsid w:val="00DF1013"/>
    <w:rsid w:val="00E233A8"/>
    <w:rsid w:val="00E67C1E"/>
    <w:rsid w:val="00E778EC"/>
    <w:rsid w:val="00EB0ACB"/>
    <w:rsid w:val="00F07C33"/>
    <w:rsid w:val="00F23B0E"/>
    <w:rsid w:val="00F27277"/>
    <w:rsid w:val="00F52103"/>
    <w:rsid w:val="00F66914"/>
    <w:rsid w:val="00FF040C"/>
    <w:rsid w:val="00FF42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8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D43"/>
  </w:style>
  <w:style w:type="paragraph" w:styleId="Footer">
    <w:name w:val="footer"/>
    <w:basedOn w:val="Normal"/>
    <w:link w:val="FooterChar"/>
    <w:uiPriority w:val="99"/>
    <w:unhideWhenUsed/>
    <w:rsid w:val="00077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D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5</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Shee</cp:lastModifiedBy>
  <cp:revision>2</cp:revision>
  <dcterms:created xsi:type="dcterms:W3CDTF">2021-11-02T02:05:00Z</dcterms:created>
  <dcterms:modified xsi:type="dcterms:W3CDTF">2021-11-02T02:05:00Z</dcterms:modified>
</cp:coreProperties>
</file>